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21" w:rsidRPr="00CA7BC3" w:rsidRDefault="00123721" w:rsidP="00123721">
      <w:pPr>
        <w:tabs>
          <w:tab w:val="left" w:pos="9639"/>
        </w:tabs>
        <w:jc w:val="center"/>
        <w:rPr>
          <w:b/>
          <w:color w:val="000099"/>
          <w:sz w:val="28"/>
          <w:szCs w:val="28"/>
        </w:rPr>
      </w:pPr>
      <w:r w:rsidRPr="00CA7BC3">
        <w:rPr>
          <w:b/>
          <w:color w:val="000099"/>
          <w:sz w:val="28"/>
          <w:szCs w:val="28"/>
        </w:rPr>
        <w:t>План-схема района расположения МОУ вечерней (сменной</w:t>
      </w:r>
      <w:proofErr w:type="gramStart"/>
      <w:r w:rsidRPr="00CA7BC3">
        <w:rPr>
          <w:b/>
          <w:color w:val="000099"/>
          <w:sz w:val="28"/>
          <w:szCs w:val="28"/>
        </w:rPr>
        <w:t>)О</w:t>
      </w:r>
      <w:proofErr w:type="gramEnd"/>
      <w:r w:rsidRPr="00CA7BC3">
        <w:rPr>
          <w:b/>
          <w:color w:val="000099"/>
          <w:sz w:val="28"/>
          <w:szCs w:val="28"/>
        </w:rPr>
        <w:t>Ш,</w:t>
      </w:r>
    </w:p>
    <w:p w:rsidR="00123721" w:rsidRPr="00CA7BC3" w:rsidRDefault="00123721" w:rsidP="00123721">
      <w:pPr>
        <w:tabs>
          <w:tab w:val="left" w:pos="9639"/>
        </w:tabs>
        <w:jc w:val="center"/>
        <w:rPr>
          <w:b/>
          <w:color w:val="000099"/>
          <w:sz w:val="28"/>
          <w:szCs w:val="28"/>
        </w:rPr>
      </w:pPr>
      <w:r w:rsidRPr="00CA7BC3">
        <w:rPr>
          <w:b/>
          <w:color w:val="000099"/>
          <w:sz w:val="28"/>
          <w:szCs w:val="28"/>
        </w:rPr>
        <w:t xml:space="preserve">пути движения транспортных средств и обучающихся  </w:t>
      </w:r>
    </w:p>
    <w:p w:rsidR="00123721" w:rsidRPr="00CA7BC3" w:rsidRDefault="00123721" w:rsidP="00123721">
      <w:pPr>
        <w:tabs>
          <w:tab w:val="left" w:pos="9639"/>
        </w:tabs>
        <w:spacing w:line="360" w:lineRule="auto"/>
        <w:rPr>
          <w:b/>
        </w:rPr>
      </w:pPr>
    </w:p>
    <w:p w:rsidR="00123721" w:rsidRDefault="00123721" w:rsidP="00123721">
      <w:pPr>
        <w:tabs>
          <w:tab w:val="left" w:pos="9639"/>
        </w:tabs>
        <w:spacing w:line="360" w:lineRule="auto"/>
      </w:pPr>
      <w:r>
        <w:rPr>
          <w:noProof/>
        </w:rPr>
        <w:pict>
          <v:rect id="_x0000_s1048" style="position:absolute;margin-left:328.6pt;margin-top:22.2pt;width:66.6pt;height:28.95pt;rotation:90;z-index:251682816" fillcolor="#c0504d" strokecolor="#f2f2f2" strokeweight="3pt">
            <v:shadow on="t" type="perspective" color="#622423" opacity=".5" offset="1pt" offset2="-1pt"/>
          </v:rect>
        </w:pict>
      </w:r>
    </w:p>
    <w:p w:rsidR="00123721" w:rsidRPr="00CA7BC3" w:rsidRDefault="00123721" w:rsidP="00123721">
      <w:pPr>
        <w:tabs>
          <w:tab w:val="left" w:pos="9639"/>
        </w:tabs>
        <w:spacing w:line="360" w:lineRule="auto"/>
        <w:rPr>
          <w:b/>
          <w:color w:val="003399"/>
        </w:rPr>
      </w:pPr>
      <w:r>
        <w:rPr>
          <w:b/>
          <w:noProof/>
          <w:sz w:val="28"/>
          <w:szCs w:val="28"/>
        </w:rPr>
        <w:pict>
          <v:rect id="_x0000_s1055" style="position:absolute;margin-left:166.3pt;margin-top:16.35pt;width:66.6pt;height:22.35pt;rotation:180;z-index:251689984" fillcolor="#c0504d" strokecolor="#f2f2f2" strokeweight="3pt">
            <v:shadow on="t" type="perspective" color="#622423" opacity=".5" offset="1pt" offset2="-1pt"/>
          </v:rect>
        </w:pict>
      </w:r>
      <w:r>
        <w:t xml:space="preserve">                                                        </w:t>
      </w:r>
      <w:r w:rsidRPr="00CA7BC3">
        <w:rPr>
          <w:b/>
          <w:color w:val="003399"/>
        </w:rPr>
        <w:t>Детский сад</w:t>
      </w:r>
    </w:p>
    <w:p w:rsidR="00123721" w:rsidRDefault="00123721" w:rsidP="00123721">
      <w:pPr>
        <w:jc w:val="center"/>
        <w:rPr>
          <w:b/>
          <w:sz w:val="28"/>
          <w:szCs w:val="28"/>
        </w:rPr>
      </w:pPr>
    </w:p>
    <w:p w:rsidR="00123721" w:rsidRDefault="00123721" w:rsidP="001237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noProof/>
        </w:rPr>
        <w:drawing>
          <wp:inline distT="0" distB="0" distL="0" distR="0">
            <wp:extent cx="190500" cy="276225"/>
            <wp:effectExtent l="19050" t="0" r="0" b="0"/>
            <wp:docPr id="5" name="Рисунок 3" descr="Знак 5.16 Место остановки автобуса и (или) троллейб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Знак 5.16 Место остановки автобуса и (или) троллейбус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r w:rsidRPr="009742E4">
        <w:rPr>
          <w:b/>
          <w:color w:val="000099"/>
        </w:rPr>
        <w:t>Улица Калашникова</w:t>
      </w:r>
    </w:p>
    <w:p w:rsidR="00123721" w:rsidRDefault="00123721" w:rsidP="001237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2pt;margin-top:18.15pt;width:373.8pt;height:.55pt;flip:y;z-index:251667456" o:connectortype="straight"/>
        </w:pict>
      </w:r>
      <w:r>
        <w:rPr>
          <w:b/>
          <w:noProof/>
          <w:sz w:val="28"/>
          <w:szCs w:val="28"/>
        </w:rPr>
        <w:t xml:space="preserve">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23850" cy="209550"/>
            <wp:effectExtent l="19050" t="0" r="0" b="0"/>
            <wp:docPr id="11" name="Рисунок 11" descr="C:\Users\Любовь Ивановна\Desktop\329267997_svetofor-t72-300mm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Любовь Ивановна\Desktop\329267997_svetofor-t72-300mm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209550" cy="209550"/>
            <wp:effectExtent l="19050" t="0" r="0" b="0"/>
            <wp:docPr id="10" name="Рисунок 6" descr="Знак 5.19.1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Знак 5.19.1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1" name="Рисунок 1" descr="http://www.znakdor.ru/uploads/posts/2011-10/1319447296_fluor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znakdor.ru/uploads/posts/2011-10/1319447296_fluor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21" w:rsidRDefault="00123721" w:rsidP="00123721">
      <w:pPr>
        <w:tabs>
          <w:tab w:val="left" w:pos="3237"/>
          <w:tab w:val="center" w:pos="453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6" type="#_x0000_t32" style="position:absolute;margin-left:-1.8pt;margin-top:18.65pt;width:86.7pt;height:0;z-index:251691008" o:connectortype="straight" strokecolor="#243f60" strokeweight="1p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057" type="#_x0000_t32" style="position:absolute;margin-left:265.95pt;margin-top:18.65pt;width:86.7pt;height:0;z-index:251692032" o:connectortype="straight" strokecolor="#243f60" strokeweight="1pt">
            <v:stroke startarrow="block" endarrow="block"/>
          </v:shape>
        </w:pict>
      </w:r>
      <w:r>
        <w:rPr>
          <w:b/>
          <w:noProof/>
          <w:color w:val="000099"/>
        </w:rPr>
        <w:t xml:space="preserve">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47650" cy="247650"/>
            <wp:effectExtent l="19050" t="0" r="0" b="0"/>
            <wp:docPr id="2" name="Рисунок 1" descr="http://www.znakdor.ru/uploads/posts/2011-10/1319447296_fluor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znakdor.ru/uploads/posts/2011-10/1319447296_fluor_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99"/>
        </w:rPr>
        <w:t xml:space="preserve">                         </w:t>
      </w:r>
      <w:r>
        <w:rPr>
          <w:b/>
          <w:noProof/>
          <w:color w:val="000099"/>
        </w:rPr>
        <w:drawing>
          <wp:inline distT="0" distB="0" distL="0" distR="0">
            <wp:extent cx="209550" cy="466725"/>
            <wp:effectExtent l="19050" t="0" r="0" b="0"/>
            <wp:docPr id="3" name="Рисунок 15" descr="Разметка 1.14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Разметка 1.14.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66725"/>
                    </a:xfrm>
                    <a:prstGeom prst="rect">
                      <a:avLst/>
                    </a:prstGeom>
                    <a:solidFill>
                      <a:srgbClr val="17375E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99"/>
        </w:rPr>
        <w:t xml:space="preserve">     </w:t>
      </w:r>
      <w:r>
        <w:rPr>
          <w:b/>
          <w:noProof/>
          <w:sz w:val="28"/>
          <w:szCs w:val="28"/>
        </w:rPr>
        <w:drawing>
          <wp:inline distT="0" distB="0" distL="0" distR="0">
            <wp:extent cx="200025" cy="200025"/>
            <wp:effectExtent l="19050" t="0" r="9525" b="0"/>
            <wp:docPr id="4" name="Рисунок 9" descr="Знак 5.19.2 Пешеходный перех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Знак 5.19.2 Пешеходный переход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721" w:rsidRDefault="00123721" w:rsidP="001237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4" type="#_x0000_t32" style="position:absolute;left:0;text-align:left;margin-left:-6.15pt;margin-top:6.6pt;width:365.75pt;height:.55pt;flip:y;z-index:251668480" o:connectortype="straight"/>
        </w:pict>
      </w:r>
      <w:r>
        <w:rPr>
          <w:b/>
          <w:noProof/>
          <w:sz w:val="28"/>
          <w:szCs w:val="28"/>
        </w:rPr>
        <w:t xml:space="preserve">        </w:t>
      </w:r>
      <w:r>
        <w:rPr>
          <w:b/>
          <w:noProof/>
          <w:sz w:val="28"/>
          <w:szCs w:val="28"/>
        </w:rPr>
        <w:pict>
          <v:shape id="_x0000_s1049" type="#_x0000_t32" style="position:absolute;left:0;text-align:left;margin-left:376.35pt;margin-top:3.25pt;width:.05pt;height:128.2pt;flip:y;z-index:251683840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noProof/>
        </w:rPr>
        <w:pict>
          <v:shape id="_x0000_s1050" type="#_x0000_t32" style="position:absolute;left:0;text-align:left;margin-left:368.85pt;margin-top:3.25pt;width:0;height:132.7pt;z-index:251684864;mso-position-horizontal-relative:text;mso-position-vertical-relative:text" o:connectortype="straight" strokecolor="red" strokeweight="2.25pt">
            <v:stroke dashstyle="dash" endarrow="block"/>
          </v:shape>
        </w:pict>
      </w:r>
      <w:r>
        <w:rPr>
          <w:b/>
          <w:noProof/>
          <w:sz w:val="28"/>
          <w:szCs w:val="28"/>
        </w:rPr>
        <w:pict>
          <v:shape id="_x0000_s1035" type="#_x0000_t32" style="position:absolute;left:0;text-align:left;margin-left:386.1pt;margin-top:8.8pt;width:7.5pt;height:230.95pt;z-index:251669504;mso-position-horizontal-relative:text;mso-position-vertical-relative:text" o:connectortype="straight"/>
        </w:pict>
      </w:r>
      <w:r>
        <w:rPr>
          <w:b/>
          <w:noProof/>
          <w:sz w:val="28"/>
          <w:szCs w:val="28"/>
        </w:rPr>
        <w:pict>
          <v:shape id="_x0000_s1040" type="#_x0000_t32" style="position:absolute;left:0;text-align:left;margin-left:359.6pt;margin-top:8.8pt;width:4.5pt;height:230.95pt;z-index:251674624;mso-position-horizontal-relative:text;mso-position-vertical-relative:text" o:connectortype="straight"/>
        </w:pict>
      </w:r>
    </w:p>
    <w:p w:rsidR="00123721" w:rsidRDefault="00123721" w:rsidP="001237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3" style="position:absolute;left:0;text-align:left;margin-left:442pt;margin-top:5.2pt;width:30.5pt;height:192.8pt;rotation:180;z-index:251687936">
            <v:textbox style="layout-flow:vertical;mso-layout-flow-alt:bottom-to-top;mso-next-textbox:#_x0000_s1053">
              <w:txbxContent>
                <w:p w:rsidR="00123721" w:rsidRPr="00866204" w:rsidRDefault="00123721" w:rsidP="00123721">
                  <w:pPr>
                    <w:shd w:val="clear" w:color="auto" w:fill="FFFFFF"/>
                    <w:rPr>
                      <w:b/>
                      <w:color w:val="000099"/>
                    </w:rPr>
                  </w:pPr>
                  <w:r w:rsidRPr="00866204">
                    <w:rPr>
                      <w:b/>
                      <w:color w:val="000099"/>
                    </w:rPr>
                    <w:t xml:space="preserve">    Поселок    Мира   2 – я линия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45" style="position:absolute;left:0;text-align:left;margin-left:377.95pt;margin-top:27.3pt;width:66.6pt;height:22.35pt;rotation:90;z-index:251679744" fillcolor="#c0504d" strokecolor="#f2f2f2" strokeweight="3pt">
            <v:shadow on="t" type="perspective" color="#622423" opacity=".5" offset="1pt" offset2="-1pt"/>
          </v:rect>
        </w:pict>
      </w: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74.05pt;margin-top:15.9pt;width:264.85pt;height:2.95pt;flip:x;z-index:251672576" o:connectortype="straight" strokecolor="#9bbb59" strokeweight="2.5pt">
            <v:shadow color="#868686"/>
          </v:shape>
        </w:pict>
      </w:r>
      <w:r>
        <w:rPr>
          <w:b/>
          <w:noProof/>
          <w:sz w:val="28"/>
          <w:szCs w:val="28"/>
        </w:rPr>
        <w:pict>
          <v:shape id="_x0000_s1036" type="#_x0000_t32" style="position:absolute;left:0;text-align:left;margin-left:338.9pt;margin-top:15.9pt;width:2.85pt;height:192.8pt;flip:x y;z-index:251670528" o:connectortype="straight" strokecolor="#9bbb59" strokeweight="2.5pt">
            <v:shadow color="#868686"/>
          </v:shape>
        </w:pict>
      </w:r>
    </w:p>
    <w:p w:rsidR="00123721" w:rsidRDefault="00123721" w:rsidP="001237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54" style="position:absolute;left:0;text-align:left;margin-left:-73.6pt;margin-top:75.7pt;width:160.35pt;height:25.45pt;rotation:270;z-index:251688960" fillcolor="#c0504d" strokecolor="#f2f2f2" strokeweight="3pt">
            <v:shadow on="t" type="perspective" color="#622423" opacity=".5" offset="1pt" offset2="-1pt"/>
          </v:rect>
        </w:pict>
      </w:r>
      <w:r>
        <w:rPr>
          <w:b/>
          <w:noProof/>
          <w:sz w:val="28"/>
          <w:szCs w:val="28"/>
        </w:rPr>
        <w:pict>
          <v:rect id="_x0000_s1027" style="position:absolute;left:0;text-align:left;margin-left:118.95pt;margin-top:8.25pt;width:65.25pt;height:23.85pt;z-index:251661312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028" style="position:absolute;left:0;text-align:left;margin-left:226.95pt;margin-top:8.25pt;width:75.75pt;height:23.85pt;z-index:251662336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  <w:r>
        <w:rPr>
          <w:b/>
          <w:noProof/>
          <w:sz w:val="28"/>
          <w:szCs w:val="28"/>
        </w:rPr>
        <w:pict>
          <v:shape id="_x0000_s1039" type="#_x0000_t32" style="position:absolute;left:0;text-align:left;margin-left:74.05pt;margin-top:2.75pt;width:2.85pt;height:192.8pt;flip:x y;z-index:251673600" o:connectortype="straight" strokecolor="#9bbb59" strokeweight="2.5pt">
            <v:shadow color="#868686"/>
          </v:shape>
        </w:pict>
      </w:r>
    </w:p>
    <w:p w:rsidR="00123721" w:rsidRDefault="00123721" w:rsidP="00123721">
      <w:pPr>
        <w:jc w:val="center"/>
        <w:rPr>
          <w:b/>
          <w:sz w:val="28"/>
          <w:szCs w:val="28"/>
        </w:rPr>
      </w:pPr>
      <w:r w:rsidRPr="002C02D1">
        <w:rPr>
          <w:b/>
          <w:noProof/>
          <w:color w:val="33CC33"/>
          <w:sz w:val="28"/>
          <w:szCs w:val="28"/>
        </w:rPr>
        <w:pict>
          <v:rect id="_x0000_s1026" style="position:absolute;left:0;text-align:left;margin-left:118.95pt;margin-top:15.6pt;width:183.75pt;height:78.75pt;z-index:251660288;mso-wrap-style:none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fit-shape-to-text:t"/>
          </v:rect>
        </w:pict>
      </w:r>
    </w:p>
    <w:p w:rsidR="00123721" w:rsidRDefault="00123721" w:rsidP="00123721">
      <w:pPr>
        <w:jc w:val="center"/>
        <w:rPr>
          <w:b/>
          <w:sz w:val="28"/>
          <w:szCs w:val="28"/>
        </w:rPr>
      </w:pPr>
    </w:p>
    <w:p w:rsidR="00123721" w:rsidRDefault="00123721" w:rsidP="0012372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left:0;text-align:left;margin-left:302.7pt;margin-top:7.4pt;width:18pt;height:34.5pt;z-index:251666432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032">
              <w:txbxContent>
                <w:p w:rsidR="00123721" w:rsidRDefault="00123721" w:rsidP="00123721"/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left:0;text-align:left;margin-left:103.2pt;margin-top:7.4pt;width:15.75pt;height:30.75pt;z-index:251665408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</w:p>
    <w:p w:rsidR="00123721" w:rsidRDefault="00123721" w:rsidP="00123721">
      <w:pPr>
        <w:jc w:val="center"/>
        <w:rPr>
          <w:b/>
          <w:sz w:val="28"/>
          <w:szCs w:val="28"/>
        </w:rPr>
      </w:pPr>
    </w:p>
    <w:p w:rsidR="00123721" w:rsidRDefault="00123721" w:rsidP="00123721">
      <w:pPr>
        <w:jc w:val="center"/>
        <w:rPr>
          <w:b/>
          <w:sz w:val="28"/>
          <w:szCs w:val="28"/>
        </w:rPr>
      </w:pPr>
    </w:p>
    <w:p w:rsidR="00123721" w:rsidRDefault="00123721" w:rsidP="00123721">
      <w:pPr>
        <w:jc w:val="center"/>
        <w:rPr>
          <w:b/>
          <w:sz w:val="28"/>
          <w:szCs w:val="28"/>
        </w:rPr>
      </w:pPr>
      <w:r>
        <w:rPr>
          <w:noProof/>
        </w:rPr>
        <w:pict>
          <v:rect id="_x0000_s1046" style="position:absolute;left:0;text-align:left;margin-left:378pt;margin-top:35.95pt;width:66.6pt;height:22.45pt;rotation:90;z-index:251680768" fillcolor="#c0504d" strokecolor="#f2f2f2" strokeweight="3pt">
            <v:shadow on="t" type="perspective" color="#622423" opacity=".5" offset="1pt" offset2="-1pt"/>
          </v:rect>
        </w:pict>
      </w:r>
      <w:r>
        <w:rPr>
          <w:b/>
          <w:noProof/>
          <w:sz w:val="28"/>
          <w:szCs w:val="28"/>
        </w:rPr>
        <w:pict>
          <v:rect id="_x0000_s1030" style="position:absolute;left:0;text-align:left;margin-left:118.95pt;margin-top:13.85pt;width:65.25pt;height:25.15pt;z-index:251664384" strokecolor="#fabf8f" strokeweight="1pt">
            <v:fill color2="#fbd4b4" focusposition="1" focussize="" focus="100%" type="gradient"/>
            <v:shadow on="t" type="perspective" color="#974706" opacity=".5" offset="1pt" offset2="-3pt"/>
          </v:rect>
        </w:pict>
      </w:r>
      <w:r>
        <w:rPr>
          <w:b/>
          <w:noProof/>
          <w:sz w:val="28"/>
          <w:szCs w:val="28"/>
        </w:rPr>
        <w:pict>
          <v:rect id="_x0000_s1029" style="position:absolute;left:0;text-align:left;margin-left:226.95pt;margin-top:13.45pt;width:75.75pt;height:25.55pt;z-index:251663360" fillcolor="#f79646" strokecolor="#f2f2f2" strokeweight="1pt">
            <v:fill color2="#974706" angle="-135" focusposition="1" focussize="" focus="100%" type="gradient"/>
            <v:shadow on="t" type="perspective" color="#fbd4b4" opacity=".5" origin=",.5" offset="0,0" matrix=",-56756f,,.5"/>
            <v:textbox style="mso-next-textbox:#_x0000_s1029">
              <w:txbxContent>
                <w:p w:rsidR="00123721" w:rsidRPr="0047770A" w:rsidRDefault="00123721" w:rsidP="00123721">
                  <w:pPr>
                    <w:jc w:val="center"/>
                    <w:rPr>
                      <w:b/>
                      <w:color w:val="17365D"/>
                      <w:sz w:val="16"/>
                      <w:szCs w:val="16"/>
                    </w:rPr>
                  </w:pPr>
                  <w:r w:rsidRPr="0047770A">
                    <w:rPr>
                      <w:b/>
                      <w:color w:val="17365D"/>
                      <w:sz w:val="16"/>
                      <w:szCs w:val="16"/>
                    </w:rPr>
                    <w:t>Вечерняя школа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052" type="#_x0000_t32" style="position:absolute;left:0;text-align:left;margin-left:309.5pt;margin-top:13.9pt;width:70.9pt;height:0;z-index:251686912" o:connectortype="straight" strokecolor="red" strokeweight="2.25pt">
            <v:stroke dashstyle="dash" endarrow="block"/>
          </v:shape>
        </w:pict>
      </w:r>
      <w:r>
        <w:rPr>
          <w:noProof/>
        </w:rPr>
        <w:pict>
          <v:shape id="_x0000_s1051" type="#_x0000_t32" style="position:absolute;left:0;text-align:left;margin-left:309.5pt;margin-top:7.2pt;width:58.65pt;height:0;flip:x;z-index:251685888" o:connectortype="straight" strokecolor="red" strokeweight="2.25pt">
            <v:stroke dashstyle="dash" endarrow="block"/>
          </v:shape>
        </w:pict>
      </w:r>
    </w:p>
    <w:p w:rsidR="00123721" w:rsidRDefault="00123721" w:rsidP="00123721">
      <w:pPr>
        <w:tabs>
          <w:tab w:val="left" w:pos="2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23721" w:rsidRDefault="00123721" w:rsidP="00123721">
      <w:pPr>
        <w:tabs>
          <w:tab w:val="left" w:pos="9639"/>
        </w:tabs>
        <w:spacing w:line="360" w:lineRule="auto"/>
      </w:pPr>
    </w:p>
    <w:p w:rsidR="00123721" w:rsidRPr="000057D7" w:rsidRDefault="00123721" w:rsidP="00123721">
      <w:pPr>
        <w:tabs>
          <w:tab w:val="left" w:pos="5852"/>
        </w:tabs>
      </w:pPr>
      <w:r>
        <w:tab/>
      </w:r>
    </w:p>
    <w:p w:rsidR="00123721" w:rsidRDefault="00123721" w:rsidP="00123721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</w:t>
      </w:r>
    </w:p>
    <w:p w:rsidR="00123721" w:rsidRPr="000057D7" w:rsidRDefault="00123721" w:rsidP="00123721">
      <w:r>
        <w:rPr>
          <w:noProof/>
        </w:rPr>
        <w:pict>
          <v:shape id="_x0000_s1037" type="#_x0000_t32" style="position:absolute;margin-left:76.9pt;margin-top:13.2pt;width:264.85pt;height:2.95pt;flip:x;z-index:251671552" o:connectortype="straight" strokecolor="#9bbb59" strokeweight="2.5pt">
            <v:shadow color="#868686"/>
          </v:shape>
        </w:pict>
      </w:r>
    </w:p>
    <w:p w:rsidR="00123721" w:rsidRPr="000057D7" w:rsidRDefault="00123721" w:rsidP="00123721"/>
    <w:p w:rsidR="00123721" w:rsidRPr="000057D7" w:rsidRDefault="00123721" w:rsidP="00123721">
      <w:r>
        <w:rPr>
          <w:noProof/>
        </w:rPr>
        <w:pict>
          <v:shape id="_x0000_s1042" type="#_x0000_t32" style="position:absolute;margin-left:368.15pt;margin-top:.55pt;width:25.45pt;height:64.1pt;flip:x;z-index:251676672" o:connectortype="straight"/>
        </w:pict>
      </w:r>
      <w:r>
        <w:rPr>
          <w:noProof/>
        </w:rPr>
        <w:pict>
          <v:shape id="_x0000_s1041" type="#_x0000_t32" style="position:absolute;margin-left:338.9pt;margin-top:.55pt;width:25.2pt;height:60.6pt;flip:x;z-index:251675648" o:connectortype="straight"/>
        </w:pict>
      </w:r>
    </w:p>
    <w:p w:rsidR="00123721" w:rsidRPr="000057D7" w:rsidRDefault="00123721" w:rsidP="00123721"/>
    <w:p w:rsidR="00123721" w:rsidRPr="000057D7" w:rsidRDefault="00123721" w:rsidP="00123721">
      <w:r>
        <w:rPr>
          <w:noProof/>
        </w:rPr>
        <w:pict>
          <v:rect id="_x0000_s1059" style="position:absolute;margin-left:393.6pt;margin-top:20.9pt;width:53.4pt;height:27.05pt;rotation:180;z-index:251694080" fillcolor="#c0504d" strokecolor="#f2f2f2" strokeweight="3pt">
            <v:shadow on="t" type="perspective" color="#622423" opacity=".5" offset="1pt" offset2="-1pt"/>
          </v:rect>
        </w:pict>
      </w: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5186045</wp:posOffset>
            </wp:positionH>
            <wp:positionV relativeFrom="paragraph">
              <wp:posOffset>323850</wp:posOffset>
            </wp:positionV>
            <wp:extent cx="241300" cy="226695"/>
            <wp:effectExtent l="19050" t="0" r="6350" b="0"/>
            <wp:wrapSquare wrapText="right"/>
            <wp:docPr id="36" name="Рисунок 7" descr="http://pica.nipic.com/2008-05-10/200851013503865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pica.nipic.com/2008-05-10/2008510135038656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3961" r="69373" b="34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721" w:rsidRPr="000057D7" w:rsidRDefault="00123721" w:rsidP="00123721">
      <w:r>
        <w:rPr>
          <w:noProof/>
        </w:rPr>
        <w:pict>
          <v:rect id="_x0000_s1047" style="position:absolute;margin-left:232.9pt;margin-top:37.45pt;width:81.8pt;height:25.45pt;z-index:251681792" fillcolor="#c0504d" strokecolor="#f2f2f2" strokeweight="3pt">
            <v:shadow on="t" type="perspective" color="#622423" opacity=".5" offset="1pt" offset2="-1pt"/>
          </v:rect>
        </w:pict>
      </w:r>
      <w:r>
        <w:rPr>
          <w:noProof/>
        </w:rPr>
        <w:pict>
          <v:rect id="_x0000_s1061" style="position:absolute;margin-left:103.2pt;margin-top:37.45pt;width:84.55pt;height:25.45pt;z-index:251696128" fillcolor="#c0504d" strokecolor="#f2f2f2" strokeweight="3pt">
            <v:shadow on="t" type="perspective" color="#622423" opacity=".5" offset="1pt" offset2="-1pt"/>
          </v:rect>
        </w:pict>
      </w:r>
    </w:p>
    <w:p w:rsidR="00123721" w:rsidRPr="000057D7" w:rsidRDefault="00123721" w:rsidP="00123721"/>
    <w:p w:rsidR="00123721" w:rsidRPr="000057D7" w:rsidRDefault="00123721" w:rsidP="00123721">
      <w:r>
        <w:t xml:space="preserve">              </w:t>
      </w:r>
    </w:p>
    <w:p w:rsidR="00123721" w:rsidRPr="000057D7" w:rsidRDefault="00123721" w:rsidP="00123721">
      <w:r>
        <w:rPr>
          <w:noProof/>
        </w:rPr>
        <w:pict>
          <v:rect id="_x0000_s1043" style="position:absolute;margin-left:-172.55pt;margin-top:5.35pt;width:80.15pt;height:22pt;z-index:251677696" fillcolor="#c0504d" strokecolor="#f2f2f2" strokeweight="3pt">
            <v:shadow on="t" type="perspective" color="#622423" opacity=".5" offset="1pt" offset2="-1pt"/>
          </v:rect>
        </w:pict>
      </w:r>
      <w:r>
        <w:rPr>
          <w:noProof/>
        </w:rPr>
        <w:pict>
          <v:rect id="_x0000_s1044" style="position:absolute;margin-left:-291.9pt;margin-top:5.35pt;width:80.45pt;height:22pt;z-index:251678720" fillcolor="#c0504d" strokecolor="#f2f2f2" strokeweight="3pt">
            <v:shadow on="t" type="perspective" color="#622423" opacity=".5" offset="1pt" offset2="-1pt"/>
          </v:rect>
        </w:pict>
      </w:r>
      <w:r>
        <w:rPr>
          <w:noProof/>
        </w:rPr>
        <w:t xml:space="preserve">                                                                                                                                      </w:t>
      </w:r>
    </w:p>
    <w:p w:rsidR="00123721" w:rsidRPr="001D3CA8" w:rsidRDefault="00123721" w:rsidP="00123721">
      <w:pPr>
        <w:tabs>
          <w:tab w:val="left" w:pos="9639"/>
        </w:tabs>
        <w:spacing w:line="360" w:lineRule="auto"/>
        <w:jc w:val="center"/>
        <w:rPr>
          <w:b/>
          <w:color w:val="C00000"/>
        </w:rPr>
      </w:pPr>
      <w:r w:rsidRPr="001D3CA8">
        <w:rPr>
          <w:b/>
          <w:color w:val="C00000"/>
        </w:rPr>
        <w:t>Условное обозначение:</w:t>
      </w:r>
    </w:p>
    <w:tbl>
      <w:tblPr>
        <w:tblW w:w="0" w:type="auto"/>
        <w:tblLook w:val="04A0"/>
      </w:tblPr>
      <w:tblGrid>
        <w:gridCol w:w="1809"/>
        <w:gridCol w:w="2856"/>
        <w:gridCol w:w="2311"/>
        <w:gridCol w:w="2311"/>
      </w:tblGrid>
      <w:tr w:rsidR="00123721" w:rsidRPr="0047770A" w:rsidTr="00B304CE">
        <w:tc>
          <w:tcPr>
            <w:tcW w:w="1809" w:type="dxa"/>
          </w:tcPr>
          <w:p w:rsidR="00123721" w:rsidRPr="0047770A" w:rsidRDefault="00123721" w:rsidP="00B304CE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770A">
              <w:rPr>
                <w:b/>
                <w:noProof/>
                <w:sz w:val="28"/>
                <w:szCs w:val="28"/>
              </w:rPr>
              <w:pict>
                <v:shape id="_x0000_s1063" type="#_x0000_t32" style="position:absolute;left:0;text-align:left;margin-left:14.95pt;margin-top:5pt;width:54.95pt;height:0;z-index:251698176" o:connectortype="straight" strokecolor="#243f60" strokeweight="1pt">
                  <v:stroke startarrow="block" endarrow="block"/>
                </v:shape>
              </w:pict>
            </w:r>
          </w:p>
        </w:tc>
        <w:tc>
          <w:tcPr>
            <w:tcW w:w="2856" w:type="dxa"/>
          </w:tcPr>
          <w:p w:rsidR="00123721" w:rsidRPr="0047770A" w:rsidRDefault="00123721" w:rsidP="00B304CE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47770A">
              <w:rPr>
                <w:sz w:val="22"/>
                <w:szCs w:val="22"/>
              </w:rPr>
              <w:t>направление движения городского транспорта</w:t>
            </w:r>
          </w:p>
          <w:p w:rsidR="00123721" w:rsidRPr="0047770A" w:rsidRDefault="00123721" w:rsidP="00B304CE">
            <w:pPr>
              <w:tabs>
                <w:tab w:val="left" w:pos="963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311" w:type="dxa"/>
          </w:tcPr>
          <w:p w:rsidR="00123721" w:rsidRPr="0047770A" w:rsidRDefault="00123721" w:rsidP="00B304CE">
            <w:pPr>
              <w:tabs>
                <w:tab w:val="left" w:pos="9639"/>
              </w:tabs>
              <w:jc w:val="center"/>
              <w:rPr>
                <w:sz w:val="22"/>
                <w:szCs w:val="22"/>
              </w:rPr>
            </w:pPr>
            <w:r w:rsidRPr="0047770A">
              <w:rPr>
                <w:b/>
                <w:noProof/>
                <w:sz w:val="28"/>
                <w:szCs w:val="28"/>
              </w:rPr>
              <w:t xml:space="preserve">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00" cy="266700"/>
                  <wp:effectExtent l="19050" t="0" r="0" b="0"/>
                  <wp:docPr id="6" name="Рисунок 1" descr="http://www.znakdor.ru/uploads/posts/2011-10/1319447296_fluor_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znakdor.ru/uploads/posts/2011-10/1319447296_fluor_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123721" w:rsidRPr="0047770A" w:rsidRDefault="00123721" w:rsidP="00B304CE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1D3CA8">
              <w:t>дети</w:t>
            </w:r>
          </w:p>
        </w:tc>
      </w:tr>
      <w:tr w:rsidR="00123721" w:rsidRPr="0047770A" w:rsidTr="00B304CE">
        <w:tc>
          <w:tcPr>
            <w:tcW w:w="1809" w:type="dxa"/>
          </w:tcPr>
          <w:p w:rsidR="00123721" w:rsidRPr="0047770A" w:rsidRDefault="00123721" w:rsidP="00B304CE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770A">
              <w:rPr>
                <w:b/>
                <w:noProof/>
                <w:sz w:val="28"/>
                <w:szCs w:val="28"/>
              </w:rPr>
              <w:pict>
                <v:shape id="_x0000_s1062" type="#_x0000_t32" style="position:absolute;left:0;text-align:left;margin-left:14.95pt;margin-top:11.85pt;width:61.95pt;height:0;z-index:251697152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  <w:r w:rsidRPr="0047770A">
              <w:rPr>
                <w:b/>
                <w:noProof/>
                <w:sz w:val="28"/>
                <w:szCs w:val="28"/>
              </w:rPr>
              <w:pict>
                <v:shape id="_x0000_s1064" type="#_x0000_t32" style="position:absolute;left:0;text-align:left;margin-left:14.95pt;margin-top:2.65pt;width:61.95pt;height:.75pt;flip:x y;z-index:251699200;mso-position-horizontal-relative:text;mso-position-vertical-relative:text" o:connectortype="straight" strokecolor="red" strokeweight="2.25pt">
                  <v:stroke dashstyle="dash" endarrow="block"/>
                </v:shape>
              </w:pict>
            </w:r>
          </w:p>
        </w:tc>
        <w:tc>
          <w:tcPr>
            <w:tcW w:w="2856" w:type="dxa"/>
            <w:vAlign w:val="center"/>
          </w:tcPr>
          <w:p w:rsidR="00123721" w:rsidRPr="0047770A" w:rsidRDefault="00123721" w:rsidP="00B304CE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47770A">
              <w:rPr>
                <w:sz w:val="22"/>
                <w:szCs w:val="22"/>
              </w:rPr>
              <w:t xml:space="preserve">направление движения </w:t>
            </w:r>
            <w:proofErr w:type="gramStart"/>
            <w:r w:rsidRPr="0047770A">
              <w:rPr>
                <w:sz w:val="22"/>
                <w:szCs w:val="22"/>
              </w:rPr>
              <w:t>обучающихся</w:t>
            </w:r>
            <w:proofErr w:type="gramEnd"/>
            <w:r w:rsidRPr="0047770A">
              <w:rPr>
                <w:sz w:val="22"/>
                <w:szCs w:val="22"/>
              </w:rPr>
              <w:t xml:space="preserve"> к месту посадки/высадки</w:t>
            </w:r>
          </w:p>
        </w:tc>
        <w:tc>
          <w:tcPr>
            <w:tcW w:w="2311" w:type="dxa"/>
          </w:tcPr>
          <w:p w:rsidR="00123721" w:rsidRPr="0047770A" w:rsidRDefault="00123721" w:rsidP="00B304CE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47770A">
              <w:rPr>
                <w:sz w:val="22"/>
                <w:szCs w:val="22"/>
              </w:rPr>
              <w:t xml:space="preserve">     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38125" cy="238125"/>
                  <wp:effectExtent l="19050" t="0" r="9525" b="0"/>
                  <wp:docPr id="7" name="Рисунок 6" descr="Знак 5.19.1 Пешеходный пере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Знак 5.19.1 Пешеходный пере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123721" w:rsidRPr="0047770A" w:rsidRDefault="00123721" w:rsidP="00B304CE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47770A">
              <w:rPr>
                <w:sz w:val="22"/>
                <w:szCs w:val="22"/>
              </w:rPr>
              <w:t>знак пешеходный переход</w:t>
            </w:r>
          </w:p>
        </w:tc>
      </w:tr>
      <w:tr w:rsidR="00123721" w:rsidRPr="0047770A" w:rsidTr="00B304CE">
        <w:tc>
          <w:tcPr>
            <w:tcW w:w="1809" w:type="dxa"/>
          </w:tcPr>
          <w:p w:rsidR="00123721" w:rsidRPr="0047770A" w:rsidRDefault="00123721" w:rsidP="00B304CE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pict>
                <v:shape id="_x0000_s1067" type="#_x0000_t32" style="position:absolute;left:0;text-align:left;margin-left:25.85pt;margin-top:7.75pt;width:35.75pt;height:.05pt;flip:x;z-index:251702272;mso-position-horizontal-relative:text;mso-position-vertical-relative:text" o:connectortype="straight" strokecolor="#9bbb59" strokeweight="2.5pt">
                  <v:shadow color="#868686"/>
                </v:shape>
              </w:pict>
            </w:r>
          </w:p>
        </w:tc>
        <w:tc>
          <w:tcPr>
            <w:tcW w:w="2856" w:type="dxa"/>
            <w:vAlign w:val="center"/>
          </w:tcPr>
          <w:p w:rsidR="00123721" w:rsidRPr="001D3CA8" w:rsidRDefault="00123721" w:rsidP="00B304CE">
            <w:pPr>
              <w:tabs>
                <w:tab w:val="left" w:pos="9639"/>
              </w:tabs>
            </w:pPr>
            <w:r w:rsidRPr="001D3CA8">
              <w:t>территория  школы</w:t>
            </w:r>
          </w:p>
        </w:tc>
        <w:tc>
          <w:tcPr>
            <w:tcW w:w="2311" w:type="dxa"/>
          </w:tcPr>
          <w:p w:rsidR="00123721" w:rsidRPr="0047770A" w:rsidRDefault="00123721" w:rsidP="00B304CE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47770A">
              <w:rPr>
                <w:b/>
                <w:noProof/>
                <w:sz w:val="28"/>
                <w:szCs w:val="28"/>
              </w:rPr>
              <w:t xml:space="preserve">          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47650" cy="266700"/>
                  <wp:effectExtent l="19050" t="0" r="0" b="0"/>
                  <wp:docPr id="8" name="Рисунок 3" descr="Знак 5.16 Место остановки автобуса и (или) троллейбу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Знак 5.16 Место остановки автобуса и (или) троллейбу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123721" w:rsidRPr="0047770A" w:rsidRDefault="00123721" w:rsidP="00B304CE">
            <w:pPr>
              <w:tabs>
                <w:tab w:val="left" w:pos="9639"/>
              </w:tabs>
              <w:rPr>
                <w:sz w:val="22"/>
                <w:szCs w:val="22"/>
              </w:rPr>
            </w:pPr>
            <w:r w:rsidRPr="0047770A">
              <w:rPr>
                <w:sz w:val="22"/>
                <w:szCs w:val="22"/>
              </w:rPr>
              <w:t>место остановки автобуса</w:t>
            </w:r>
          </w:p>
        </w:tc>
      </w:tr>
      <w:tr w:rsidR="00123721" w:rsidRPr="0047770A" w:rsidTr="00B304CE">
        <w:trPr>
          <w:trHeight w:val="581"/>
        </w:trPr>
        <w:tc>
          <w:tcPr>
            <w:tcW w:w="1809" w:type="dxa"/>
          </w:tcPr>
          <w:p w:rsidR="00123721" w:rsidRPr="0047770A" w:rsidRDefault="00123721" w:rsidP="00B304CE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7770A">
              <w:rPr>
                <w:b/>
                <w:noProof/>
                <w:sz w:val="28"/>
                <w:szCs w:val="28"/>
              </w:rPr>
              <w:pict>
                <v:rect id="_x0000_s1066" style="position:absolute;left:0;text-align:left;margin-left:20.7pt;margin-top:4.2pt;width:40.9pt;height:14.85pt;z-index:251701248;mso-position-horizontal-relative:text;mso-position-vertical-relative:text" fillcolor="#c0504d" strokecolor="#f2f2f2" strokeweight="3pt">
                  <v:shadow on="t" type="perspective" color="#622423" opacity=".5" offset="1pt" offset2="-1pt"/>
                </v:rect>
              </w:pict>
            </w:r>
          </w:p>
        </w:tc>
        <w:tc>
          <w:tcPr>
            <w:tcW w:w="2856" w:type="dxa"/>
          </w:tcPr>
          <w:p w:rsidR="00123721" w:rsidRPr="0047770A" w:rsidRDefault="00123721" w:rsidP="00B304CE">
            <w:pPr>
              <w:tabs>
                <w:tab w:val="left" w:pos="9639"/>
              </w:tabs>
              <w:spacing w:line="360" w:lineRule="auto"/>
              <w:rPr>
                <w:b/>
                <w:sz w:val="22"/>
                <w:szCs w:val="22"/>
              </w:rPr>
            </w:pPr>
            <w:r w:rsidRPr="001D3CA8">
              <w:t>жилая застройка</w:t>
            </w:r>
          </w:p>
        </w:tc>
        <w:tc>
          <w:tcPr>
            <w:tcW w:w="2311" w:type="dxa"/>
          </w:tcPr>
          <w:p w:rsidR="00123721" w:rsidRPr="0047770A" w:rsidRDefault="00123721" w:rsidP="00B304CE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  <w:r w:rsidRPr="0047770A">
              <w:rPr>
                <w:b/>
                <w:noProof/>
                <w:color w:val="000099"/>
              </w:rPr>
              <w:t xml:space="preserve">                  </w:t>
            </w:r>
            <w:r>
              <w:rPr>
                <w:b/>
                <w:noProof/>
                <w:color w:val="000099"/>
              </w:rPr>
              <w:drawing>
                <wp:inline distT="0" distB="0" distL="0" distR="0">
                  <wp:extent cx="209550" cy="238125"/>
                  <wp:effectExtent l="19050" t="0" r="0" b="0"/>
                  <wp:docPr id="9" name="Рисунок 15" descr="Разметка 1.14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Разметка 1.14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38125"/>
                          </a:xfrm>
                          <a:prstGeom prst="rect">
                            <a:avLst/>
                          </a:prstGeom>
                          <a:solidFill>
                            <a:srgbClr val="17375E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  <w:vAlign w:val="center"/>
          </w:tcPr>
          <w:p w:rsidR="00123721" w:rsidRPr="001D3CA8" w:rsidRDefault="00123721" w:rsidP="00B304CE">
            <w:pPr>
              <w:tabs>
                <w:tab w:val="left" w:pos="9639"/>
              </w:tabs>
            </w:pPr>
            <w:r w:rsidRPr="0047770A">
              <w:rPr>
                <w:sz w:val="22"/>
                <w:szCs w:val="22"/>
              </w:rPr>
              <w:t>пешеходный переход</w:t>
            </w:r>
          </w:p>
        </w:tc>
      </w:tr>
      <w:tr w:rsidR="00123721" w:rsidRPr="0047770A" w:rsidTr="00B304CE">
        <w:tc>
          <w:tcPr>
            <w:tcW w:w="1809" w:type="dxa"/>
          </w:tcPr>
          <w:p w:rsidR="00123721" w:rsidRPr="0047770A" w:rsidRDefault="00123721" w:rsidP="00B304CE">
            <w:pPr>
              <w:tabs>
                <w:tab w:val="left" w:pos="9639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479425</wp:posOffset>
                  </wp:positionH>
                  <wp:positionV relativeFrom="paragraph">
                    <wp:posOffset>31115</wp:posOffset>
                  </wp:positionV>
                  <wp:extent cx="241300" cy="226695"/>
                  <wp:effectExtent l="19050" t="0" r="6350" b="0"/>
                  <wp:wrapSquare wrapText="right"/>
                  <wp:docPr id="41" name="Рисунок 7" descr="http://pica.nipic.com/2008-05-10/2008510135038656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pica.nipic.com/2008-05-10/2008510135038656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33961" r="69373" b="34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56" w:type="dxa"/>
          </w:tcPr>
          <w:p w:rsidR="00123721" w:rsidRPr="0047770A" w:rsidRDefault="00123721" w:rsidP="00B304CE">
            <w:pPr>
              <w:tabs>
                <w:tab w:val="left" w:pos="9639"/>
              </w:tabs>
              <w:rPr>
                <w:b/>
                <w:sz w:val="22"/>
                <w:szCs w:val="22"/>
              </w:rPr>
            </w:pPr>
            <w:r w:rsidRPr="001D3CA8">
              <w:t>Магазин</w:t>
            </w:r>
            <w:r>
              <w:t xml:space="preserve">                                            </w:t>
            </w:r>
          </w:p>
        </w:tc>
        <w:tc>
          <w:tcPr>
            <w:tcW w:w="2311" w:type="dxa"/>
          </w:tcPr>
          <w:p w:rsidR="00123721" w:rsidRPr="0047770A" w:rsidRDefault="00123721" w:rsidP="00B304CE">
            <w:pPr>
              <w:tabs>
                <w:tab w:val="left" w:pos="9639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81000" cy="285750"/>
                  <wp:effectExtent l="19050" t="0" r="0" b="0"/>
                  <wp:docPr id="12" name="Рисунок 12" descr="C:\Users\Любовь Ивановна\Desktop\329267997_svetofor-t72-300mm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Любовь Ивановна\Desktop\329267997_svetofor-t72-300mm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1" w:type="dxa"/>
          </w:tcPr>
          <w:p w:rsidR="00123721" w:rsidRPr="0047770A" w:rsidRDefault="00123721" w:rsidP="00B304CE">
            <w:pPr>
              <w:tabs>
                <w:tab w:val="left" w:pos="9639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Светодиодный Т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</w:p>
        </w:tc>
      </w:tr>
    </w:tbl>
    <w:p w:rsidR="00C411EF" w:rsidRDefault="00C411EF"/>
    <w:sectPr w:rsidR="00C411EF" w:rsidSect="00C4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21"/>
    <w:rsid w:val="00123721"/>
    <w:rsid w:val="00C411EF"/>
    <w:rsid w:val="00DD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  <o:r id="V:Rule8" type="connector" idref="#_x0000_s1040"/>
        <o:r id="V:Rule9" type="connector" idref="#_x0000_s1041"/>
        <o:r id="V:Rule10" type="connector" idref="#_x0000_s1042"/>
        <o:r id="V:Rule11" type="connector" idref="#_x0000_s1049"/>
        <o:r id="V:Rule12" type="connector" idref="#_x0000_s1050"/>
        <o:r id="V:Rule13" type="connector" idref="#_x0000_s1051"/>
        <o:r id="V:Rule14" type="connector" idref="#_x0000_s1052"/>
        <o:r id="V:Rule15" type="connector" idref="#_x0000_s1056"/>
        <o:r id="V:Rule16" type="connector" idref="#_x0000_s1057"/>
        <o:r id="V:Rule17" type="connector" idref="#_x0000_s1062"/>
        <o:r id="V:Rule18" type="connector" idref="#_x0000_s1063"/>
        <o:r id="V:Rule19" type="connector" idref="#_x0000_s1064"/>
        <o:r id="V:Rule2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7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</dc:creator>
  <cp:keywords/>
  <dc:description/>
  <cp:lastModifiedBy>Любовь Ивановна</cp:lastModifiedBy>
  <cp:revision>2</cp:revision>
  <dcterms:created xsi:type="dcterms:W3CDTF">2024-01-24T12:46:00Z</dcterms:created>
  <dcterms:modified xsi:type="dcterms:W3CDTF">2024-01-24T12:47:00Z</dcterms:modified>
</cp:coreProperties>
</file>