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792"/>
        <w:gridCol w:w="3828"/>
        <w:gridCol w:w="1085"/>
        <w:gridCol w:w="931"/>
        <w:gridCol w:w="2933"/>
      </w:tblGrid>
      <w:tr w:rsidR="00355EEF" w:rsidTr="009D152E">
        <w:tc>
          <w:tcPr>
            <w:tcW w:w="718" w:type="dxa"/>
          </w:tcPr>
          <w:p w:rsidR="00355EEF" w:rsidRDefault="0027010D">
            <w:r>
              <w:t>дата</w:t>
            </w:r>
          </w:p>
        </w:tc>
        <w:tc>
          <w:tcPr>
            <w:tcW w:w="1658" w:type="dxa"/>
          </w:tcPr>
          <w:p w:rsidR="00355EEF" w:rsidRDefault="004C60B8">
            <w:r>
              <w:t>Предмет.</w:t>
            </w:r>
          </w:p>
          <w:p w:rsidR="004C60B8" w:rsidRDefault="004C60B8">
            <w:r>
              <w:t>тема</w:t>
            </w:r>
          </w:p>
        </w:tc>
        <w:tc>
          <w:tcPr>
            <w:tcW w:w="3828" w:type="dxa"/>
          </w:tcPr>
          <w:p w:rsidR="00355EEF" w:rsidRDefault="00355EEF">
            <w:r>
              <w:t>Задание на урок</w:t>
            </w:r>
          </w:p>
        </w:tc>
        <w:tc>
          <w:tcPr>
            <w:tcW w:w="1085" w:type="dxa"/>
          </w:tcPr>
          <w:p w:rsidR="00355EEF" w:rsidRDefault="00355EEF">
            <w:r>
              <w:t>контроль</w:t>
            </w:r>
          </w:p>
        </w:tc>
        <w:tc>
          <w:tcPr>
            <w:tcW w:w="931" w:type="dxa"/>
          </w:tcPr>
          <w:p w:rsidR="00355EEF" w:rsidRDefault="00355EEF">
            <w:r>
              <w:t>срок</w:t>
            </w:r>
          </w:p>
        </w:tc>
        <w:tc>
          <w:tcPr>
            <w:tcW w:w="2933" w:type="dxa"/>
          </w:tcPr>
          <w:p w:rsidR="00355EEF" w:rsidRDefault="00355EEF">
            <w:r>
              <w:t>Кому отправить</w:t>
            </w:r>
          </w:p>
        </w:tc>
      </w:tr>
      <w:tr w:rsidR="00355EEF" w:rsidTr="009D152E">
        <w:tc>
          <w:tcPr>
            <w:tcW w:w="718" w:type="dxa"/>
          </w:tcPr>
          <w:p w:rsidR="00355EEF" w:rsidRDefault="006D2EC8">
            <w:r>
              <w:t>12</w:t>
            </w:r>
            <w:r w:rsidR="0027010D">
              <w:t>.05</w:t>
            </w:r>
          </w:p>
        </w:tc>
        <w:tc>
          <w:tcPr>
            <w:tcW w:w="1658" w:type="dxa"/>
          </w:tcPr>
          <w:p w:rsidR="004C60B8" w:rsidRDefault="006D2EC8" w:rsidP="004C60B8">
            <w:r>
              <w:t>Физика</w:t>
            </w:r>
          </w:p>
          <w:p w:rsidR="00EA51E3" w:rsidRPr="00551B50" w:rsidRDefault="00EA51E3" w:rsidP="00EA51E3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</w:pPr>
            <w:r w:rsidRPr="00551B50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Источники света. Распространение света </w:t>
            </w:r>
          </w:p>
          <w:p w:rsidR="0082174E" w:rsidRPr="00551B50" w:rsidRDefault="0082174E" w:rsidP="0082174E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</w:pPr>
            <w:r w:rsidRPr="00551B50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Видимое движение светил </w:t>
            </w:r>
          </w:p>
          <w:p w:rsidR="00355EEF" w:rsidRDefault="00962290" w:rsidP="007353E9">
            <w:r w:rsidRPr="00BB5D51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>Решение задач. Построение изображений, полученных с помощью линз</w:t>
            </w:r>
          </w:p>
        </w:tc>
        <w:tc>
          <w:tcPr>
            <w:tcW w:w="3828" w:type="dxa"/>
          </w:tcPr>
          <w:p w:rsidR="007353E9" w:rsidRDefault="003F72C0">
            <w:r>
              <w:t>Прочитать параграфы 63-65. Выписать определение источника света.</w:t>
            </w:r>
          </w:p>
          <w:p w:rsidR="003F72C0" w:rsidRPr="00551B50" w:rsidRDefault="003F72C0" w:rsidP="003F72C0">
            <w:pPr>
              <w:rPr>
                <w:rFonts w:ascii="Century Schoolbook" w:hAnsi="Century Schoolbook" w:cs="Century Schoolbook"/>
                <w:color w:val="000000"/>
              </w:rPr>
            </w:pP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Составить таблицу: е</w:t>
            </w: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 xml:space="preserve">стественные </w:t>
            </w: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и искусственные источники света</w:t>
            </w: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 xml:space="preserve">. </w:t>
            </w: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Выписать определение</w:t>
            </w:r>
            <w:r>
              <w:rPr>
                <w:rFonts w:ascii="Century Schoolbook" w:hAnsi="Century Schoolbook" w:cs="Century Schoolbook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>Прямолиней</w:t>
            </w:r>
            <w:r w:rsidRPr="00551B50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>ное</w:t>
            </w:r>
            <w:r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распространение света и </w:t>
            </w:r>
            <w:r w:rsidRPr="00551B50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entury Schoolbook" w:hAnsi="Century Schoolbook" w:cs="Century Schoolbook"/>
                <w:b/>
                <w:bCs/>
                <w:color w:val="000000"/>
                <w:sz w:val="19"/>
                <w:szCs w:val="19"/>
              </w:rPr>
              <w:t>з</w:t>
            </w:r>
            <w:r w:rsidRPr="00551B50">
              <w:rPr>
                <w:rFonts w:ascii="Century Schoolbook" w:hAnsi="Century Schoolbook" w:cs="Century Schoolbook"/>
                <w:b/>
                <w:bCs/>
                <w:color w:val="000000"/>
                <w:sz w:val="19"/>
                <w:szCs w:val="19"/>
              </w:rPr>
              <w:t>акон</w:t>
            </w:r>
            <w:r>
              <w:rPr>
                <w:rFonts w:ascii="Century Schoolbook" w:hAnsi="Century Schoolbook" w:cs="Century Schoolbook"/>
                <w:b/>
                <w:bCs/>
                <w:color w:val="000000"/>
                <w:sz w:val="19"/>
                <w:szCs w:val="19"/>
              </w:rPr>
              <w:t>а</w:t>
            </w:r>
            <w:r w:rsidRPr="00551B50">
              <w:rPr>
                <w:rFonts w:ascii="Century Schoolbook" w:hAnsi="Century Schoolbook" w:cs="Century Schoolbook"/>
                <w:b/>
                <w:bCs/>
                <w:color w:val="000000"/>
                <w:sz w:val="19"/>
                <w:szCs w:val="19"/>
              </w:rPr>
              <w:t xml:space="preserve"> прямо-</w:t>
            </w:r>
            <w:r w:rsidRPr="00551B50">
              <w:rPr>
                <w:rFonts w:ascii="Century Schoolbook" w:hAnsi="Century Schoolbook" w:cs="Century Schoolbook"/>
                <w:color w:val="00000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2"/>
            </w:tblGrid>
            <w:tr w:rsidR="003F72C0" w:rsidRPr="00551B50" w:rsidTr="000F5509">
              <w:trPr>
                <w:trHeight w:val="755"/>
              </w:trPr>
              <w:tc>
                <w:tcPr>
                  <w:tcW w:w="0" w:type="auto"/>
                </w:tcPr>
                <w:p w:rsidR="003F72C0" w:rsidRPr="00551B50" w:rsidRDefault="003F72C0" w:rsidP="000F5509">
                  <w:pPr>
                    <w:autoSpaceDE w:val="0"/>
                    <w:autoSpaceDN w:val="0"/>
                    <w:adjustRightInd w:val="0"/>
                    <w:rPr>
                      <w:rFonts w:ascii="Century Schoolbook" w:hAnsi="Century Schoolbook" w:cs="Century Schoolbook"/>
                      <w:color w:val="000000"/>
                      <w:sz w:val="19"/>
                      <w:szCs w:val="19"/>
                    </w:rPr>
                  </w:pPr>
                  <w:r w:rsidRPr="00551B50">
                    <w:rPr>
                      <w:rFonts w:ascii="Century Schoolbook" w:hAnsi="Century Schoolbook" w:cs="Century Schoolbook"/>
                      <w:b/>
                      <w:bCs/>
                      <w:color w:val="000000"/>
                      <w:sz w:val="19"/>
                      <w:szCs w:val="19"/>
                    </w:rPr>
                    <w:t xml:space="preserve">линейного распространения света. </w:t>
                  </w:r>
                </w:p>
                <w:p w:rsidR="003F72C0" w:rsidRPr="00551B50" w:rsidRDefault="003F72C0" w:rsidP="000F5509">
                  <w:pPr>
                    <w:autoSpaceDE w:val="0"/>
                    <w:autoSpaceDN w:val="0"/>
                    <w:adjustRightInd w:val="0"/>
                    <w:rPr>
                      <w:rFonts w:ascii="Century Schoolbook" w:hAnsi="Century Schoolbook" w:cs="Century Schoolbook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F72C0" w:rsidRDefault="003F72C0"/>
        </w:tc>
        <w:tc>
          <w:tcPr>
            <w:tcW w:w="1085" w:type="dxa"/>
          </w:tcPr>
          <w:p w:rsidR="00355EEF" w:rsidRDefault="007353E9">
            <w:r>
              <w:t>фото</w:t>
            </w:r>
          </w:p>
        </w:tc>
        <w:tc>
          <w:tcPr>
            <w:tcW w:w="931" w:type="dxa"/>
          </w:tcPr>
          <w:p w:rsidR="00355EEF" w:rsidRDefault="006D2EC8">
            <w:r>
              <w:t>12</w:t>
            </w:r>
            <w:r w:rsidR="007353E9">
              <w:t>.05</w:t>
            </w:r>
          </w:p>
        </w:tc>
        <w:tc>
          <w:tcPr>
            <w:tcW w:w="2933" w:type="dxa"/>
          </w:tcPr>
          <w:p w:rsidR="00355EEF" w:rsidRDefault="00A51DB2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9D152E" w:rsidTr="009D152E">
        <w:tc>
          <w:tcPr>
            <w:tcW w:w="718" w:type="dxa"/>
          </w:tcPr>
          <w:p w:rsidR="009D152E" w:rsidRDefault="006D2EC8">
            <w:r>
              <w:t>14</w:t>
            </w:r>
            <w:r w:rsidR="0027010D">
              <w:t>.05</w:t>
            </w:r>
          </w:p>
        </w:tc>
        <w:tc>
          <w:tcPr>
            <w:tcW w:w="1658" w:type="dxa"/>
          </w:tcPr>
          <w:p w:rsidR="009D152E" w:rsidRDefault="006D2EC8" w:rsidP="001473A6">
            <w:r>
              <w:t>Физика</w:t>
            </w:r>
          </w:p>
          <w:p w:rsidR="00FB3F37" w:rsidRPr="00BB5D51" w:rsidRDefault="00FB3F37" w:rsidP="00FB3F37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</w:pPr>
            <w:r w:rsidRPr="00BB5D51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Отражение света. Закон отражения света </w:t>
            </w:r>
          </w:p>
          <w:p w:rsidR="00FB3F37" w:rsidRDefault="00FB3F37" w:rsidP="001473A6"/>
        </w:tc>
        <w:tc>
          <w:tcPr>
            <w:tcW w:w="3828" w:type="dxa"/>
          </w:tcPr>
          <w:p w:rsidR="009D152E" w:rsidRDefault="003F72C0" w:rsidP="001473A6">
            <w:r>
              <w:t xml:space="preserve">Прочитать параграф 66. Выписать определение отражения света и </w:t>
            </w:r>
          </w:p>
          <w:p w:rsidR="003F72C0" w:rsidRPr="003F72C0" w:rsidRDefault="003F72C0" w:rsidP="003F72C0">
            <w:pPr>
              <w:rPr>
                <w:rFonts w:ascii="Century Schoolbook" w:hAnsi="Century Schoolbook" w:cs="Century Schoolbook"/>
                <w:color w:val="000000"/>
              </w:rPr>
            </w:pPr>
            <w:r w:rsidRPr="00BB5D51">
              <w:rPr>
                <w:rFonts w:ascii="Century Schoolbook" w:hAnsi="Century Schoolbook" w:cs="Century Schoolbook"/>
                <w:color w:val="000000"/>
                <w:sz w:val="19"/>
                <w:szCs w:val="19"/>
              </w:rPr>
              <w:t xml:space="preserve"> </w:t>
            </w: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з</w:t>
            </w:r>
            <w:r w:rsidRPr="003F72C0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 xml:space="preserve">акон отражения света. </w:t>
            </w:r>
            <w:r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Выполнить задание после пароаграфа.</w:t>
            </w:r>
            <w:bookmarkStart w:id="0" w:name="_GoBack"/>
            <w:bookmarkEnd w:id="0"/>
          </w:p>
          <w:p w:rsidR="003F72C0" w:rsidRDefault="003F72C0" w:rsidP="001473A6"/>
        </w:tc>
        <w:tc>
          <w:tcPr>
            <w:tcW w:w="1085" w:type="dxa"/>
          </w:tcPr>
          <w:p w:rsidR="009D152E" w:rsidRDefault="009D152E">
            <w:r>
              <w:t>фото</w:t>
            </w:r>
          </w:p>
        </w:tc>
        <w:tc>
          <w:tcPr>
            <w:tcW w:w="931" w:type="dxa"/>
          </w:tcPr>
          <w:p w:rsidR="009D152E" w:rsidRDefault="006D2EC8">
            <w:r>
              <w:t>14</w:t>
            </w:r>
            <w:r w:rsidR="007353E9">
              <w:t>.05</w:t>
            </w:r>
          </w:p>
        </w:tc>
        <w:tc>
          <w:tcPr>
            <w:tcW w:w="2933" w:type="dxa"/>
          </w:tcPr>
          <w:p w:rsidR="009D152E" w:rsidRPr="000A3EF6" w:rsidRDefault="009D152E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3B39E1" w:rsidRDefault="003B39E1"/>
    <w:sectPr w:rsidR="003B39E1" w:rsidSect="000A3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1"/>
    <w:rsid w:val="000343AF"/>
    <w:rsid w:val="000A3EF6"/>
    <w:rsid w:val="0027010D"/>
    <w:rsid w:val="00355EEF"/>
    <w:rsid w:val="00384A7E"/>
    <w:rsid w:val="003B39E1"/>
    <w:rsid w:val="003F72C0"/>
    <w:rsid w:val="004C60B8"/>
    <w:rsid w:val="00600AC2"/>
    <w:rsid w:val="006D2EC8"/>
    <w:rsid w:val="007353E9"/>
    <w:rsid w:val="0082174E"/>
    <w:rsid w:val="00962290"/>
    <w:rsid w:val="009D152E"/>
    <w:rsid w:val="00A51DB2"/>
    <w:rsid w:val="00EA51E3"/>
    <w:rsid w:val="00F90B41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  <w:style w:type="character" w:styleId="a6">
    <w:name w:val="Strong"/>
    <w:basedOn w:val="a0"/>
    <w:uiPriority w:val="22"/>
    <w:qFormat/>
    <w:rsid w:val="007353E9"/>
    <w:rPr>
      <w:b/>
      <w:bCs/>
    </w:rPr>
  </w:style>
  <w:style w:type="character" w:styleId="a7">
    <w:name w:val="Emphasis"/>
    <w:basedOn w:val="a0"/>
    <w:uiPriority w:val="20"/>
    <w:qFormat/>
    <w:rsid w:val="007353E9"/>
    <w:rPr>
      <w:i/>
      <w:iCs/>
    </w:rPr>
  </w:style>
  <w:style w:type="paragraph" w:customStyle="1" w:styleId="podzagolovok">
    <w:name w:val="podzagolovok"/>
    <w:basedOn w:val="a"/>
    <w:rsid w:val="0073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  <w:style w:type="character" w:styleId="a6">
    <w:name w:val="Strong"/>
    <w:basedOn w:val="a0"/>
    <w:uiPriority w:val="22"/>
    <w:qFormat/>
    <w:rsid w:val="007353E9"/>
    <w:rPr>
      <w:b/>
      <w:bCs/>
    </w:rPr>
  </w:style>
  <w:style w:type="character" w:styleId="a7">
    <w:name w:val="Emphasis"/>
    <w:basedOn w:val="a0"/>
    <w:uiPriority w:val="20"/>
    <w:qFormat/>
    <w:rsid w:val="007353E9"/>
    <w:rPr>
      <w:i/>
      <w:iCs/>
    </w:rPr>
  </w:style>
  <w:style w:type="paragraph" w:customStyle="1" w:styleId="podzagolovok">
    <w:name w:val="podzagolovok"/>
    <w:basedOn w:val="a"/>
    <w:rsid w:val="0073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2020-04-18T13:10:00Z</dcterms:created>
  <dcterms:modified xsi:type="dcterms:W3CDTF">2020-05-11T18:18:00Z</dcterms:modified>
</cp:coreProperties>
</file>