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8F" w:rsidRDefault="0061228F" w:rsidP="00612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Здравствуйте ребята! Мы продолжаем изучение истории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России </w:t>
      </w:r>
      <w:r>
        <w:rPr>
          <w:rFonts w:ascii="Times New Roman" w:hAnsi="Times New Roman" w:cs="Times New Roman"/>
          <w:b/>
          <w:sz w:val="24"/>
          <w:szCs w:val="24"/>
        </w:rPr>
        <w:t xml:space="preserve">дистанционно.  </w:t>
      </w:r>
    </w:p>
    <w:p w:rsidR="0061228F" w:rsidRDefault="0061228F" w:rsidP="00612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Вот задания на следующую неделю.  Желаю удачи!!!</w:t>
      </w:r>
    </w:p>
    <w:p w:rsidR="00EF10B3" w:rsidRDefault="0061228F" w:rsidP="00612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истории  на период </w:t>
      </w:r>
      <w:r w:rsidR="00EF10B3">
        <w:rPr>
          <w:rFonts w:ascii="Times New Roman" w:hAnsi="Times New Roman" w:cs="Times New Roman"/>
          <w:b/>
          <w:sz w:val="24"/>
          <w:szCs w:val="24"/>
        </w:rPr>
        <w:t xml:space="preserve"> с 13.04. -17</w:t>
      </w:r>
      <w:r w:rsidR="00EF10B3" w:rsidRPr="000B6C4D">
        <w:rPr>
          <w:rFonts w:ascii="Times New Roman" w:hAnsi="Times New Roman" w:cs="Times New Roman"/>
          <w:b/>
          <w:sz w:val="24"/>
          <w:szCs w:val="24"/>
        </w:rPr>
        <w:t>.04.2020г</w:t>
      </w:r>
    </w:p>
    <w:p w:rsidR="00EF10B3" w:rsidRPr="000B6C4D" w:rsidRDefault="00EF10B3" w:rsidP="00612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7 класса</w:t>
      </w:r>
    </w:p>
    <w:p w:rsidR="00EF10B3" w:rsidRPr="000B6C4D" w:rsidRDefault="00EF10B3" w:rsidP="00EF10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4D">
        <w:rPr>
          <w:rFonts w:ascii="Times New Roman" w:hAnsi="Times New Roman" w:cs="Times New Roman"/>
          <w:b/>
          <w:sz w:val="24"/>
          <w:szCs w:val="24"/>
        </w:rPr>
        <w:t>учитель Баирова Н.В /</w:t>
      </w:r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bairova</w:t>
      </w:r>
      <w:r w:rsidRPr="000B6C4D">
        <w:rPr>
          <w:rFonts w:ascii="Times New Roman" w:hAnsi="Times New Roman" w:cs="Times New Roman"/>
          <w:b/>
          <w:sz w:val="24"/>
          <w:szCs w:val="24"/>
        </w:rPr>
        <w:t>75@</w:t>
      </w:r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inbox</w:t>
      </w:r>
      <w:r w:rsidRPr="000B6C4D">
        <w:rPr>
          <w:rFonts w:ascii="Times New Roman" w:hAnsi="Times New Roman" w:cs="Times New Roman"/>
          <w:b/>
          <w:sz w:val="24"/>
          <w:szCs w:val="24"/>
        </w:rPr>
        <w:t>.</w:t>
      </w:r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0B6C4D">
        <w:rPr>
          <w:rFonts w:ascii="Times New Roman" w:hAnsi="Times New Roman" w:cs="Times New Roman"/>
          <w:b/>
          <w:sz w:val="24"/>
          <w:szCs w:val="24"/>
        </w:rPr>
        <w:t>/</w:t>
      </w:r>
    </w:p>
    <w:p w:rsidR="00EF10B3" w:rsidRDefault="00EF10B3" w:rsidP="00EF10B3"/>
    <w:tbl>
      <w:tblPr>
        <w:tblStyle w:val="a3"/>
        <w:tblW w:w="10745" w:type="dxa"/>
        <w:tblInd w:w="-1139" w:type="dxa"/>
        <w:tblLook w:val="04A0" w:firstRow="1" w:lastRow="0" w:firstColumn="1" w:lastColumn="0" w:noHBand="0" w:noVBand="1"/>
      </w:tblPr>
      <w:tblGrid>
        <w:gridCol w:w="714"/>
        <w:gridCol w:w="2374"/>
        <w:gridCol w:w="7657"/>
      </w:tblGrid>
      <w:tr w:rsidR="0061228F" w:rsidRPr="000B6C4D" w:rsidTr="00AD51C2">
        <w:tc>
          <w:tcPr>
            <w:tcW w:w="714" w:type="dxa"/>
          </w:tcPr>
          <w:p w:rsidR="0061228F" w:rsidRDefault="0061228F" w:rsidP="00A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74" w:type="dxa"/>
          </w:tcPr>
          <w:p w:rsidR="0061228F" w:rsidRDefault="0061228F" w:rsidP="00A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657" w:type="dxa"/>
          </w:tcPr>
          <w:p w:rsidR="0061228F" w:rsidRDefault="0061228F" w:rsidP="00A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</w:t>
            </w:r>
          </w:p>
        </w:tc>
      </w:tr>
      <w:tr w:rsidR="00EF10B3" w:rsidRPr="000B6C4D" w:rsidTr="00AD51C2">
        <w:tc>
          <w:tcPr>
            <w:tcW w:w="714" w:type="dxa"/>
          </w:tcPr>
          <w:p w:rsidR="00EF10B3" w:rsidRPr="000B6C4D" w:rsidRDefault="00EF10B3" w:rsidP="00A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  <w:p w:rsidR="00EF10B3" w:rsidRPr="000B6C4D" w:rsidRDefault="00EF10B3" w:rsidP="00AD5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EF10B3" w:rsidRPr="00123F42" w:rsidRDefault="00EF10B3" w:rsidP="00A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Народные движения в </w:t>
            </w:r>
            <w:r>
              <w:rPr>
                <w:rFonts w:ascii="Times New Roman" w:hAnsi="Times New Roman" w:cs="Times New Roman"/>
                <w:lang w:val="en-US"/>
              </w:rPr>
              <w:t>XYII</w:t>
            </w:r>
            <w:r>
              <w:rPr>
                <w:rFonts w:ascii="Times New Roman" w:hAnsi="Times New Roman" w:cs="Times New Roman"/>
              </w:rPr>
              <w:t xml:space="preserve"> веке</w:t>
            </w:r>
          </w:p>
        </w:tc>
        <w:tc>
          <w:tcPr>
            <w:tcW w:w="7657" w:type="dxa"/>
          </w:tcPr>
          <w:p w:rsidR="00EF10B3" w:rsidRPr="000B6C4D" w:rsidRDefault="00EF10B3" w:rsidP="00A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 20  выписать причины восстаний заполнить таблицу</w:t>
            </w:r>
            <w:r w:rsidRPr="000B6C4D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40"/>
              <w:gridCol w:w="1640"/>
              <w:gridCol w:w="1641"/>
              <w:gridCol w:w="1641"/>
            </w:tblGrid>
            <w:tr w:rsidR="00EF10B3" w:rsidTr="00AD51C2">
              <w:tc>
                <w:tcPr>
                  <w:tcW w:w="1640" w:type="dxa"/>
                </w:tcPr>
                <w:p w:rsidR="00EF10B3" w:rsidRDefault="00EF10B3" w:rsidP="00AD51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Название восстания и дата </w:t>
                  </w:r>
                </w:p>
              </w:tc>
              <w:tc>
                <w:tcPr>
                  <w:tcW w:w="1640" w:type="dxa"/>
                </w:tcPr>
                <w:p w:rsidR="00EF10B3" w:rsidRDefault="00EF10B3" w:rsidP="00AD51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Участники </w:t>
                  </w:r>
                </w:p>
              </w:tc>
              <w:tc>
                <w:tcPr>
                  <w:tcW w:w="1641" w:type="dxa"/>
                </w:tcPr>
                <w:p w:rsidR="00EF10B3" w:rsidRDefault="00EF10B3" w:rsidP="00AD51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Ход восстания </w:t>
                  </w:r>
                </w:p>
              </w:tc>
              <w:tc>
                <w:tcPr>
                  <w:tcW w:w="1641" w:type="dxa"/>
                </w:tcPr>
                <w:p w:rsidR="00EF10B3" w:rsidRDefault="00EF10B3" w:rsidP="00AD51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Итог восстания </w:t>
                  </w:r>
                </w:p>
              </w:tc>
            </w:tr>
          </w:tbl>
          <w:p w:rsidR="00EF10B3" w:rsidRPr="000B6C4D" w:rsidRDefault="00EF10B3" w:rsidP="00AD51C2">
            <w:pPr>
              <w:rPr>
                <w:rFonts w:ascii="Times New Roman" w:hAnsi="Times New Roman" w:cs="Times New Roman"/>
              </w:rPr>
            </w:pPr>
          </w:p>
          <w:p w:rsidR="00EF10B3" w:rsidRPr="000B6C4D" w:rsidRDefault="00EF10B3" w:rsidP="00AD51C2">
            <w:pPr>
              <w:rPr>
                <w:rFonts w:ascii="Times New Roman" w:hAnsi="Times New Roman" w:cs="Times New Roman"/>
              </w:rPr>
            </w:pPr>
          </w:p>
        </w:tc>
      </w:tr>
      <w:tr w:rsidR="00EF10B3" w:rsidRPr="000B6C4D" w:rsidTr="00AD51C2">
        <w:tc>
          <w:tcPr>
            <w:tcW w:w="714" w:type="dxa"/>
          </w:tcPr>
          <w:p w:rsidR="00EF10B3" w:rsidRDefault="00EF10B3" w:rsidP="00A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374" w:type="dxa"/>
          </w:tcPr>
          <w:p w:rsidR="00EF10B3" w:rsidRDefault="00EF10B3" w:rsidP="00A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в системе международных отношений </w:t>
            </w:r>
          </w:p>
        </w:tc>
        <w:tc>
          <w:tcPr>
            <w:tcW w:w="7657" w:type="dxa"/>
          </w:tcPr>
          <w:p w:rsidR="00EF10B3" w:rsidRDefault="00EF10B3" w:rsidP="00A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21-22 таблица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85"/>
              <w:gridCol w:w="1485"/>
              <w:gridCol w:w="1485"/>
              <w:gridCol w:w="1485"/>
            </w:tblGrid>
            <w:tr w:rsidR="00EF10B3" w:rsidTr="00AD51C2">
              <w:tc>
                <w:tcPr>
                  <w:tcW w:w="1485" w:type="dxa"/>
                </w:tcPr>
                <w:p w:rsidR="00EF10B3" w:rsidRDefault="00EF10B3" w:rsidP="00AD51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Дата </w:t>
                  </w:r>
                </w:p>
              </w:tc>
              <w:tc>
                <w:tcPr>
                  <w:tcW w:w="1485" w:type="dxa"/>
                </w:tcPr>
                <w:p w:rsidR="00EF10B3" w:rsidRDefault="00EF10B3" w:rsidP="00AD51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Событие </w:t>
                  </w:r>
                </w:p>
              </w:tc>
              <w:tc>
                <w:tcPr>
                  <w:tcW w:w="1485" w:type="dxa"/>
                </w:tcPr>
                <w:p w:rsidR="00EF10B3" w:rsidRDefault="00EF10B3" w:rsidP="00AD51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Люди которые принимали участие в событии</w:t>
                  </w:r>
                </w:p>
              </w:tc>
              <w:tc>
                <w:tcPr>
                  <w:tcW w:w="1485" w:type="dxa"/>
                </w:tcPr>
                <w:p w:rsidR="00EF10B3" w:rsidRDefault="00EF10B3" w:rsidP="00AD51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Итог </w:t>
                  </w:r>
                </w:p>
              </w:tc>
            </w:tr>
          </w:tbl>
          <w:p w:rsidR="00EF10B3" w:rsidRDefault="00EF10B3" w:rsidP="00AD51C2">
            <w:pPr>
              <w:rPr>
                <w:rFonts w:ascii="Times New Roman" w:hAnsi="Times New Roman" w:cs="Times New Roman"/>
              </w:rPr>
            </w:pPr>
          </w:p>
        </w:tc>
      </w:tr>
    </w:tbl>
    <w:p w:rsidR="00503A6B" w:rsidRDefault="00503A6B"/>
    <w:p w:rsidR="00EF10B3" w:rsidRDefault="00EF10B3"/>
    <w:tbl>
      <w:tblPr>
        <w:tblStyle w:val="a3"/>
        <w:tblW w:w="5442" w:type="dxa"/>
        <w:tblInd w:w="-1139" w:type="dxa"/>
        <w:tblLook w:val="04A0" w:firstRow="1" w:lastRow="0" w:firstColumn="1" w:lastColumn="0" w:noHBand="0" w:noVBand="1"/>
      </w:tblPr>
      <w:tblGrid>
        <w:gridCol w:w="1681"/>
        <w:gridCol w:w="1668"/>
        <w:gridCol w:w="2093"/>
      </w:tblGrid>
      <w:tr w:rsidR="00EF10B3" w:rsidTr="00EF10B3">
        <w:tc>
          <w:tcPr>
            <w:tcW w:w="1681" w:type="dxa"/>
          </w:tcPr>
          <w:p w:rsidR="00EF10B3" w:rsidRPr="0047768A" w:rsidRDefault="00EF10B3" w:rsidP="00EF10B3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 xml:space="preserve">Контроль </w:t>
            </w:r>
          </w:p>
        </w:tc>
        <w:tc>
          <w:tcPr>
            <w:tcW w:w="1668" w:type="dxa"/>
          </w:tcPr>
          <w:p w:rsidR="00EF10B3" w:rsidRPr="0047768A" w:rsidRDefault="00EF10B3" w:rsidP="00EF10B3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>срок сдачи</w:t>
            </w:r>
          </w:p>
        </w:tc>
        <w:tc>
          <w:tcPr>
            <w:tcW w:w="2093" w:type="dxa"/>
          </w:tcPr>
          <w:p w:rsidR="00EF10B3" w:rsidRPr="0047768A" w:rsidRDefault="00EF10B3" w:rsidP="00EF10B3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 xml:space="preserve">Способ передачи выполненных заданий </w:t>
            </w:r>
          </w:p>
        </w:tc>
      </w:tr>
      <w:tr w:rsidR="00EF10B3" w:rsidTr="00EF10B3">
        <w:tc>
          <w:tcPr>
            <w:tcW w:w="1681" w:type="dxa"/>
          </w:tcPr>
          <w:p w:rsidR="00EF10B3" w:rsidRPr="0047768A" w:rsidRDefault="00EF10B3" w:rsidP="00EF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Файл- Скрин, работы </w:t>
            </w:r>
          </w:p>
        </w:tc>
        <w:tc>
          <w:tcPr>
            <w:tcW w:w="1668" w:type="dxa"/>
          </w:tcPr>
          <w:p w:rsidR="00EF10B3" w:rsidRPr="0047768A" w:rsidRDefault="00EF10B3" w:rsidP="00EF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2093" w:type="dxa"/>
          </w:tcPr>
          <w:p w:rsidR="00EF10B3" w:rsidRPr="0047768A" w:rsidRDefault="0061228F" w:rsidP="00EF10B3">
            <w:pPr>
              <w:rPr>
                <w:rFonts w:ascii="Times New Roman" w:hAnsi="Times New Roman" w:cs="Times New Roman"/>
              </w:rPr>
            </w:pPr>
            <w:hyperlink r:id="rId4" w:history="1">
              <w:r w:rsidR="00EF10B3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bairova</w:t>
              </w:r>
              <w:r w:rsidR="00EF10B3" w:rsidRPr="0047768A">
                <w:rPr>
                  <w:rStyle w:val="a4"/>
                  <w:rFonts w:ascii="Times New Roman" w:hAnsi="Times New Roman" w:cs="Times New Roman"/>
                </w:rPr>
                <w:t>75@</w:t>
              </w:r>
              <w:r w:rsidR="00EF10B3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="00EF10B3" w:rsidRPr="0047768A">
                <w:rPr>
                  <w:rStyle w:val="a4"/>
                  <w:rFonts w:ascii="Times New Roman" w:hAnsi="Times New Roman" w:cs="Times New Roman"/>
                </w:rPr>
                <w:t>.</w:t>
              </w:r>
              <w:r w:rsidR="00EF10B3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EF10B3">
              <w:rPr>
                <w:rFonts w:ascii="Times New Roman" w:hAnsi="Times New Roman" w:cs="Times New Roman"/>
              </w:rPr>
              <w:t xml:space="preserve">, </w:t>
            </w:r>
            <w:r w:rsidR="00EF10B3" w:rsidRPr="0047768A">
              <w:rPr>
                <w:rFonts w:ascii="Times New Roman" w:hAnsi="Times New Roman" w:cs="Times New Roman"/>
              </w:rPr>
              <w:t xml:space="preserve"> </w:t>
            </w:r>
            <w:r w:rsidR="00EF10B3">
              <w:rPr>
                <w:rFonts w:ascii="Times New Roman" w:hAnsi="Times New Roman" w:cs="Times New Roman"/>
              </w:rPr>
              <w:t xml:space="preserve">в контакте, </w:t>
            </w:r>
          </w:p>
        </w:tc>
      </w:tr>
      <w:tr w:rsidR="00EF10B3" w:rsidTr="00EF10B3">
        <w:tc>
          <w:tcPr>
            <w:tcW w:w="1681" w:type="dxa"/>
          </w:tcPr>
          <w:p w:rsidR="00EF10B3" w:rsidRDefault="00EF10B3" w:rsidP="00EF1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EF10B3" w:rsidRDefault="00EF10B3" w:rsidP="00EF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2093" w:type="dxa"/>
          </w:tcPr>
          <w:p w:rsidR="00EF10B3" w:rsidRDefault="0061228F" w:rsidP="00EF10B3">
            <w:hyperlink r:id="rId5" w:history="1">
              <w:r w:rsidR="00EF10B3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bairova</w:t>
              </w:r>
              <w:r w:rsidR="00EF10B3" w:rsidRPr="0047768A">
                <w:rPr>
                  <w:rStyle w:val="a4"/>
                  <w:rFonts w:ascii="Times New Roman" w:hAnsi="Times New Roman" w:cs="Times New Roman"/>
                </w:rPr>
                <w:t>75@</w:t>
              </w:r>
              <w:r w:rsidR="00EF10B3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="00EF10B3" w:rsidRPr="0047768A">
                <w:rPr>
                  <w:rStyle w:val="a4"/>
                  <w:rFonts w:ascii="Times New Roman" w:hAnsi="Times New Roman" w:cs="Times New Roman"/>
                </w:rPr>
                <w:t>.</w:t>
              </w:r>
              <w:r w:rsidR="00EF10B3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EF10B3">
              <w:rPr>
                <w:rFonts w:ascii="Times New Roman" w:hAnsi="Times New Roman" w:cs="Times New Roman"/>
              </w:rPr>
              <w:t xml:space="preserve">, </w:t>
            </w:r>
            <w:r w:rsidR="00EF10B3" w:rsidRPr="0047768A">
              <w:rPr>
                <w:rFonts w:ascii="Times New Roman" w:hAnsi="Times New Roman" w:cs="Times New Roman"/>
              </w:rPr>
              <w:t xml:space="preserve"> </w:t>
            </w:r>
            <w:r w:rsidR="00EF10B3">
              <w:rPr>
                <w:rFonts w:ascii="Times New Roman" w:hAnsi="Times New Roman" w:cs="Times New Roman"/>
              </w:rPr>
              <w:t>в контакте,</w:t>
            </w:r>
          </w:p>
        </w:tc>
      </w:tr>
    </w:tbl>
    <w:p w:rsidR="00EF10B3" w:rsidRDefault="00EF10B3"/>
    <w:sectPr w:rsidR="00EF1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97"/>
    <w:rsid w:val="001F7E97"/>
    <w:rsid w:val="00503A6B"/>
    <w:rsid w:val="0061228F"/>
    <w:rsid w:val="00E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67BA"/>
  <w15:chartTrackingRefBased/>
  <w15:docId w15:val="{5B2248BC-44A5-41DE-817E-AF0EEE70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10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irova75@inbox.ru" TargetMode="External"/><Relationship Id="rId4" Type="http://schemas.openxmlformats.org/officeDocument/2006/relationships/hyperlink" Target="mailto:bairova75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2020-04-12T05:05:00Z</dcterms:created>
  <dcterms:modified xsi:type="dcterms:W3CDTF">2020-04-12T05:37:00Z</dcterms:modified>
</cp:coreProperties>
</file>