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F7" w:rsidRPr="000739F7" w:rsidRDefault="00974852" w:rsidP="000739F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Биология 6 класс. 24</w:t>
      </w:r>
      <w:r w:rsidR="000739F7" w:rsidRPr="000739F7">
        <w:rPr>
          <w:rFonts w:ascii="Times New Roman" w:hAnsi="Times New Roman" w:cs="Times New Roman"/>
          <w:b/>
          <w:sz w:val="24"/>
        </w:rPr>
        <w:t>.04.2020.</w:t>
      </w:r>
    </w:p>
    <w:p w:rsidR="00FE2EBC" w:rsidRDefault="006E6F87" w:rsidP="000739F7">
      <w:pPr>
        <w:rPr>
          <w:rFonts w:ascii="Times New Roman" w:hAnsi="Times New Roman" w:cs="Times New Roman"/>
          <w:b/>
          <w:sz w:val="24"/>
        </w:rPr>
      </w:pPr>
      <w:r w:rsidRPr="006E6F87">
        <w:rPr>
          <w:rFonts w:ascii="Times New Roman" w:hAnsi="Times New Roman" w:cs="Times New Roman"/>
          <w:sz w:val="24"/>
        </w:rPr>
        <w:t>Параграф 38.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739F7" w:rsidRPr="000739F7">
        <w:rPr>
          <w:rFonts w:ascii="Times New Roman" w:hAnsi="Times New Roman" w:cs="Times New Roman"/>
          <w:b/>
          <w:sz w:val="24"/>
        </w:rPr>
        <w:t>Нервная регуляция. Общее представление о нервной системе</w:t>
      </w:r>
      <w:r w:rsidR="000739F7">
        <w:rPr>
          <w:rFonts w:ascii="Times New Roman" w:hAnsi="Times New Roman" w:cs="Times New Roman"/>
          <w:b/>
          <w:sz w:val="24"/>
        </w:rPr>
        <w:t>.</w:t>
      </w:r>
      <w:r w:rsidR="000739F7" w:rsidRPr="000739F7">
        <w:rPr>
          <w:rFonts w:ascii="Times New Roman" w:hAnsi="Times New Roman" w:cs="Times New Roman"/>
          <w:b/>
          <w:sz w:val="24"/>
        </w:rPr>
        <w:t xml:space="preserve"> Рефлекс- основа нервной регуляции.</w:t>
      </w:r>
      <w:r w:rsidR="00FE2EBC">
        <w:rPr>
          <w:rFonts w:ascii="Times New Roman" w:hAnsi="Times New Roman" w:cs="Times New Roman"/>
          <w:b/>
          <w:sz w:val="24"/>
        </w:rPr>
        <w:t xml:space="preserve"> </w:t>
      </w:r>
    </w:p>
    <w:p w:rsidR="000739F7" w:rsidRPr="00FE2EBC" w:rsidRDefault="00FE2EBC" w:rsidP="000739F7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FE2EBC">
        <w:rPr>
          <w:rFonts w:ascii="Times New Roman" w:hAnsi="Times New Roman" w:cs="Times New Roman"/>
          <w:sz w:val="24"/>
        </w:rPr>
        <w:t>Пользуясь материалом параграфа выполнить тест.</w:t>
      </w:r>
    </w:p>
    <w:p w:rsidR="006E6F87" w:rsidRPr="006E6F87" w:rsidRDefault="006E6F87" w:rsidP="006E6F8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F87">
        <w:rPr>
          <w:rFonts w:ascii="Times New Roman" w:hAnsi="Times New Roman" w:cs="Times New Roman"/>
          <w:b/>
          <w:sz w:val="24"/>
          <w:szCs w:val="24"/>
        </w:rPr>
        <w:t>1.</w:t>
      </w:r>
      <w:r w:rsidRPr="006E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Нервная система быстро связывает с внешней средой ...</w:t>
      </w:r>
    </w:p>
    <w:p w:rsidR="006E6F87" w:rsidRPr="006E6F87" w:rsidRDefault="006E6F87" w:rsidP="006E6F8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А) </w:t>
      </w:r>
      <w:r w:rsidRPr="006E6F87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Клетки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      Б) </w:t>
      </w:r>
      <w:r w:rsidRPr="006E6F87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Ткани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       В) </w:t>
      </w:r>
      <w:r w:rsidRPr="006E6F87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      Г) </w:t>
      </w:r>
      <w:r w:rsidRPr="006E6F87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Системы организма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   Д) </w:t>
      </w:r>
      <w:r w:rsidRPr="006E6F87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Все вышеперечисленное</w:t>
      </w:r>
    </w:p>
    <w:p w:rsidR="006E6F87" w:rsidRPr="006E6F87" w:rsidRDefault="006E6F87" w:rsidP="006E6F8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Нервная система образована нервной тканью. Ее основные клетки это ...</w:t>
      </w:r>
    </w:p>
    <w:p w:rsidR="006E6F87" w:rsidRPr="006E6F87" w:rsidRDefault="006E6F87" w:rsidP="006E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А) </w:t>
      </w:r>
      <w:r w:rsidRPr="006E6F87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Нейроны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            Б) </w:t>
      </w:r>
      <w:r w:rsidRPr="006E6F87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Протоны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             В) </w:t>
      </w:r>
      <w:r w:rsidRPr="006E6F87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Электроны</w:t>
      </w:r>
    </w:p>
    <w:p w:rsidR="006E6F87" w:rsidRPr="006E6F87" w:rsidRDefault="006E6F87" w:rsidP="006E6F8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Сколько у нейронов длинных отростков?</w:t>
      </w:r>
    </w:p>
    <w:p w:rsidR="006E6F87" w:rsidRPr="006E6F87" w:rsidRDefault="006E6F87" w:rsidP="006E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А) </w:t>
      </w:r>
      <w:r w:rsidRPr="006E6F87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             Б) </w:t>
      </w:r>
      <w:r w:rsidRPr="006E6F87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                В) </w:t>
      </w:r>
      <w:r w:rsidRPr="006E6F87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У нейрона только короткие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          Г) </w:t>
      </w:r>
      <w:r w:rsidRPr="006E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</w:p>
    <w:p w:rsidR="006E6F87" w:rsidRPr="006E6F87" w:rsidRDefault="006E6F87" w:rsidP="006E6F8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6E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раздражении чувствительного окончания нервный импульс движется к телу нейрона ...</w:t>
      </w:r>
    </w:p>
    <w:p w:rsidR="006E6F87" w:rsidRPr="006E6F87" w:rsidRDefault="006E6F87" w:rsidP="006E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А) </w:t>
      </w:r>
      <w:r w:rsidRPr="006E6F87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По коротком отростку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       Б) </w:t>
      </w:r>
      <w:r w:rsidRPr="006E6F87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По длинному отростку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        В) </w:t>
      </w:r>
      <w:r w:rsidRPr="006E6F87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По тому и по другому</w:t>
      </w:r>
    </w:p>
    <w:p w:rsidR="006E6F87" w:rsidRPr="006E6F87" w:rsidRDefault="006E6F87" w:rsidP="006E6F8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Нервный импульс передается друг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не</w:t>
      </w:r>
      <w:r w:rsidRPr="006E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E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клеткам по ...</w:t>
      </w:r>
    </w:p>
    <w:p w:rsidR="006E6F87" w:rsidRPr="006E6F87" w:rsidRDefault="006E6F87" w:rsidP="006E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А) </w:t>
      </w:r>
      <w:r w:rsidRPr="006E6F87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Короткому отростку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        Б) </w:t>
      </w:r>
      <w:r w:rsidRPr="006E6F87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Длинному отростку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        В) </w:t>
      </w:r>
      <w:r w:rsidRPr="006E6F87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Через тело нейрона</w:t>
      </w:r>
    </w:p>
    <w:p w:rsidR="006E6F87" w:rsidRPr="006E6F87" w:rsidRDefault="006E6F87" w:rsidP="006E6F8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Кашель и чихание это ...</w:t>
      </w:r>
    </w:p>
    <w:p w:rsidR="006E6F87" w:rsidRPr="006E6F87" w:rsidRDefault="006E6F87" w:rsidP="006E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А) </w:t>
      </w:r>
      <w:r w:rsidRPr="006E6F87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Рефлексы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            Б) </w:t>
      </w:r>
      <w:r w:rsidRPr="006E6F87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Импульсы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                В) </w:t>
      </w:r>
      <w:r w:rsidRPr="006E6F87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Реакции</w:t>
      </w:r>
    </w:p>
    <w:p w:rsidR="006E6F87" w:rsidRPr="006E6F87" w:rsidRDefault="006E6F87" w:rsidP="006E6F8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Самая простая нервная система у ...</w:t>
      </w:r>
    </w:p>
    <w:p w:rsidR="006E6F87" w:rsidRPr="006E6F87" w:rsidRDefault="00AC5097" w:rsidP="006E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А) </w:t>
      </w:r>
      <w:r w:rsidR="006E6F87" w:rsidRPr="006E6F87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Пресноводной гидры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       Б) </w:t>
      </w:r>
      <w:r w:rsidR="006E6F87" w:rsidRPr="006E6F87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Моллюска прудовика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                  В) </w:t>
      </w:r>
      <w:r w:rsidR="006E6F87" w:rsidRPr="006E6F87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Большой синицы</w:t>
      </w:r>
    </w:p>
    <w:p w:rsidR="006E6F87" w:rsidRPr="006E6F87" w:rsidRDefault="006E6F87" w:rsidP="006E6F8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Самая сложная нервная система состоит из ...</w:t>
      </w:r>
    </w:p>
    <w:p w:rsidR="006E6F87" w:rsidRPr="006E6F87" w:rsidRDefault="00AC5097" w:rsidP="006E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А) </w:t>
      </w:r>
      <w:r w:rsidR="006E6F87" w:rsidRPr="006E6F87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Распределенной по телу сети нервных клеток</w:t>
      </w:r>
    </w:p>
    <w:p w:rsidR="006E6F87" w:rsidRPr="006E6F87" w:rsidRDefault="00AC5097" w:rsidP="006E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Б) </w:t>
      </w:r>
      <w:r w:rsidR="006E6F87" w:rsidRPr="006E6F87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Сколпления нервных клеток — нервных узлов и отходящих от них нервов</w:t>
      </w:r>
    </w:p>
    <w:p w:rsidR="006E6F87" w:rsidRPr="006E6F87" w:rsidRDefault="00AC5097" w:rsidP="006E6F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В) </w:t>
      </w:r>
      <w:r w:rsidR="006E6F87" w:rsidRPr="006E6F87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Головного и спинного мозга с отходящих от них нервами</w:t>
      </w:r>
    </w:p>
    <w:p w:rsidR="006E6F87" w:rsidRPr="006E6F87" w:rsidRDefault="006E6F87" w:rsidP="006E6F8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Главный координирующий центр у позвоночных это ...</w:t>
      </w:r>
    </w:p>
    <w:p w:rsidR="006E6F87" w:rsidRPr="006E6F87" w:rsidRDefault="00AC5097" w:rsidP="006E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А) </w:t>
      </w:r>
      <w:r w:rsidR="006E6F87" w:rsidRPr="006E6F87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Головной мозг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           Б) </w:t>
      </w:r>
      <w:r w:rsidR="006E6F87" w:rsidRPr="006E6F87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Спинной мозг</w:t>
      </w: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              В) </w:t>
      </w:r>
      <w:r w:rsidR="006E6F87" w:rsidRPr="006E6F87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Сердце</w:t>
      </w:r>
    </w:p>
    <w:p w:rsidR="006E6F87" w:rsidRPr="006E6F87" w:rsidRDefault="006E6F87" w:rsidP="006E6F8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С помощью нейрогуморальной регуляции ...</w:t>
      </w:r>
    </w:p>
    <w:p w:rsidR="006E6F87" w:rsidRPr="006E6F87" w:rsidRDefault="00AC5097" w:rsidP="006E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А) </w:t>
      </w:r>
      <w:r w:rsidR="006E6F87" w:rsidRPr="006E6F87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Обеспечивается согласованная работа всех систем органов</w:t>
      </w:r>
    </w:p>
    <w:p w:rsidR="006E6F87" w:rsidRPr="006E6F87" w:rsidRDefault="00AC5097" w:rsidP="006E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Б) </w:t>
      </w:r>
      <w:r w:rsidR="006E6F87" w:rsidRPr="006E6F87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Поддерживается постоянство внутренней среды и устойчивость организма</w:t>
      </w:r>
    </w:p>
    <w:p w:rsidR="006E6F87" w:rsidRPr="006E6F87" w:rsidRDefault="00AC5097" w:rsidP="006E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В) </w:t>
      </w:r>
      <w:r w:rsidR="006E6F87" w:rsidRPr="006E6F87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Происходит все вышеперечисленное</w:t>
      </w:r>
    </w:p>
    <w:p w:rsidR="000739F7" w:rsidRPr="006E6F87" w:rsidRDefault="000739F7" w:rsidP="000739F7">
      <w:pPr>
        <w:rPr>
          <w:rFonts w:ascii="Times New Roman" w:hAnsi="Times New Roman" w:cs="Times New Roman"/>
          <w:sz w:val="24"/>
          <w:szCs w:val="24"/>
        </w:rPr>
      </w:pPr>
    </w:p>
    <w:p w:rsidR="000739F7" w:rsidRDefault="000739F7" w:rsidP="000739F7"/>
    <w:p w:rsidR="000B5530" w:rsidRDefault="000B5530"/>
    <w:sectPr w:rsidR="000B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F7"/>
    <w:rsid w:val="000739F7"/>
    <w:rsid w:val="000B5530"/>
    <w:rsid w:val="006E6F87"/>
    <w:rsid w:val="00974852"/>
    <w:rsid w:val="00AC5097"/>
    <w:rsid w:val="00FE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2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84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837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163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18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35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7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43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9805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176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2020-04-17T10:21:00Z</dcterms:created>
  <dcterms:modified xsi:type="dcterms:W3CDTF">2020-04-18T15:41:00Z</dcterms:modified>
</cp:coreProperties>
</file>