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1727"/>
        <w:gridCol w:w="1556"/>
        <w:gridCol w:w="1480"/>
        <w:gridCol w:w="1475"/>
        <w:gridCol w:w="1858"/>
      </w:tblGrid>
      <w:tr w:rsidR="00412DC3" w:rsidTr="00E4148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412DC3" w:rsidTr="003157A2">
        <w:trPr>
          <w:trHeight w:val="172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8A1E8D" w:rsidP="008A1E8D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241C18">
              <w:rPr>
                <w:b/>
                <w:color w:val="000000"/>
              </w:rPr>
              <w:t>.0</w:t>
            </w:r>
            <w:r w:rsidR="003075B6">
              <w:rPr>
                <w:b/>
                <w:color w:val="000000"/>
              </w:rPr>
              <w:t>5</w:t>
            </w:r>
            <w:r w:rsidR="00241C18">
              <w:rPr>
                <w:b/>
                <w:color w:val="000000"/>
              </w:rPr>
              <w:t>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Pr="00520177" w:rsidRDefault="008A1E8D" w:rsidP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Внутренние воды</w:t>
            </w:r>
            <w:r w:rsidR="007E2628">
              <w:rPr>
                <w:rFonts w:ascii="Times New Roman" w:eastAsia="Calibri" w:hAnsi="Times New Roman" w:cs="Times New Roman"/>
                <w:sz w:val="20"/>
              </w:rPr>
              <w:t xml:space="preserve"> Евразии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Прочитать параграф.</w:t>
            </w:r>
          </w:p>
          <w:p w:rsidR="006F0F89" w:rsidRDefault="00412DC3" w:rsidP="00412DC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Письменно ответить на вопросы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C4" w:rsidRDefault="00241C18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6F0F89">
              <w:rPr>
                <w:color w:val="000000"/>
              </w:rPr>
              <w:t>задания</w:t>
            </w:r>
          </w:p>
          <w:p w:rsidR="00241C18" w:rsidRDefault="00241C18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8A1E8D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41C18">
              <w:rPr>
                <w:color w:val="000000"/>
              </w:rPr>
              <w:t>.0</w:t>
            </w:r>
            <w:r w:rsidR="003075B6">
              <w:rPr>
                <w:color w:val="000000"/>
              </w:rPr>
              <w:t>5</w:t>
            </w:r>
            <w:r w:rsidR="00241C18">
              <w:rPr>
                <w:color w:val="000000"/>
              </w:rPr>
              <w:t>.2020</w:t>
            </w:r>
          </w:p>
          <w:p w:rsidR="00241C18" w:rsidRDefault="008A1E8D" w:rsidP="003157A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</w:t>
            </w:r>
            <w:r w:rsidR="003157A2">
              <w:rPr>
                <w:color w:val="000000"/>
              </w:rPr>
              <w:t>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241C18" w:rsidRPr="00D50DCD" w:rsidRDefault="00241C18" w:rsidP="003157A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E41483" w:rsidRDefault="00E41483" w:rsidP="00241C18"/>
    <w:p w:rsidR="006F0F89" w:rsidRPr="00E41483" w:rsidRDefault="003157A2" w:rsidP="00E4148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</w:t>
      </w:r>
      <w:r w:rsidR="00E41483" w:rsidRPr="00E41483">
        <w:rPr>
          <w:rFonts w:ascii="Times New Roman" w:hAnsi="Times New Roman" w:cs="Times New Roman"/>
          <w:sz w:val="28"/>
          <w:szCs w:val="28"/>
        </w:rPr>
        <w:t>важаемые семиклассники! Мы продолжаем изучение темы «Евразия»</w:t>
      </w:r>
      <w:r w:rsidR="00E414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Начнем урок.</w:t>
      </w:r>
    </w:p>
    <w:p w:rsidR="006C2589" w:rsidRPr="006C2589" w:rsidRDefault="00241C18" w:rsidP="006C2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A1E8D">
        <w:rPr>
          <w:rFonts w:ascii="Times New Roman" w:eastAsia="Calibri" w:hAnsi="Times New Roman" w:cs="Times New Roman"/>
          <w:b/>
          <w:sz w:val="28"/>
          <w:szCs w:val="28"/>
        </w:rPr>
        <w:t xml:space="preserve">Внутренние воды </w:t>
      </w:r>
      <w:r w:rsidR="007E2628">
        <w:rPr>
          <w:rFonts w:ascii="Times New Roman" w:eastAsia="Calibri" w:hAnsi="Times New Roman" w:cs="Times New Roman"/>
          <w:b/>
          <w:sz w:val="28"/>
          <w:szCs w:val="28"/>
        </w:rPr>
        <w:t>Евразии</w:t>
      </w:r>
    </w:p>
    <w:p w:rsidR="006F0F89" w:rsidRPr="00413380" w:rsidRDefault="006F0F89" w:rsidP="007958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380">
        <w:rPr>
          <w:rFonts w:ascii="Times New Roman" w:hAnsi="Times New Roman" w:cs="Times New Roman"/>
          <w:sz w:val="28"/>
          <w:szCs w:val="28"/>
        </w:rPr>
        <w:t xml:space="preserve">Прочитать параграф </w:t>
      </w:r>
      <w:r w:rsidR="006C2589" w:rsidRPr="00413380">
        <w:rPr>
          <w:rFonts w:ascii="Times New Roman" w:hAnsi="Times New Roman" w:cs="Times New Roman"/>
          <w:sz w:val="28"/>
          <w:szCs w:val="28"/>
        </w:rPr>
        <w:t>5</w:t>
      </w:r>
      <w:r w:rsidR="007E2628" w:rsidRPr="00413380">
        <w:rPr>
          <w:rFonts w:ascii="Times New Roman" w:hAnsi="Times New Roman" w:cs="Times New Roman"/>
          <w:sz w:val="28"/>
          <w:szCs w:val="28"/>
        </w:rPr>
        <w:t>1</w:t>
      </w:r>
      <w:r w:rsidRPr="00413380">
        <w:rPr>
          <w:rFonts w:ascii="Times New Roman" w:hAnsi="Times New Roman" w:cs="Times New Roman"/>
          <w:sz w:val="28"/>
          <w:szCs w:val="28"/>
        </w:rPr>
        <w:t xml:space="preserve"> стр. 2</w:t>
      </w:r>
      <w:r w:rsidR="006C2589" w:rsidRPr="00413380">
        <w:rPr>
          <w:rFonts w:ascii="Times New Roman" w:hAnsi="Times New Roman" w:cs="Times New Roman"/>
          <w:sz w:val="28"/>
          <w:szCs w:val="28"/>
        </w:rPr>
        <w:t>4</w:t>
      </w:r>
      <w:r w:rsidR="003157A2" w:rsidRPr="00413380">
        <w:rPr>
          <w:rFonts w:ascii="Times New Roman" w:hAnsi="Times New Roman" w:cs="Times New Roman"/>
          <w:sz w:val="28"/>
          <w:szCs w:val="28"/>
        </w:rPr>
        <w:t>8</w:t>
      </w:r>
      <w:r w:rsidRPr="00413380">
        <w:rPr>
          <w:rFonts w:ascii="Times New Roman" w:hAnsi="Times New Roman" w:cs="Times New Roman"/>
          <w:sz w:val="28"/>
          <w:szCs w:val="28"/>
        </w:rPr>
        <w:t xml:space="preserve"> – 2</w:t>
      </w:r>
      <w:r w:rsidR="003157A2" w:rsidRPr="00413380">
        <w:rPr>
          <w:rFonts w:ascii="Times New Roman" w:hAnsi="Times New Roman" w:cs="Times New Roman"/>
          <w:sz w:val="28"/>
          <w:szCs w:val="28"/>
        </w:rPr>
        <w:t>52</w:t>
      </w:r>
      <w:r w:rsidRPr="00413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E6B" w:rsidRPr="00413380" w:rsidRDefault="00671E6B" w:rsidP="009D4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13380">
        <w:rPr>
          <w:bCs/>
          <w:color w:val="000000"/>
          <w:sz w:val="28"/>
          <w:szCs w:val="28"/>
        </w:rPr>
        <w:t>Письменно ответить на вопросы</w:t>
      </w:r>
    </w:p>
    <w:p w:rsidR="009D4191" w:rsidRPr="00413380" w:rsidRDefault="00C03DC5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413380">
        <w:rPr>
          <w:bCs/>
          <w:color w:val="000000"/>
          <w:sz w:val="28"/>
          <w:szCs w:val="28"/>
        </w:rPr>
        <w:t xml:space="preserve">А) К </w:t>
      </w:r>
      <w:proofErr w:type="gramStart"/>
      <w:r w:rsidRPr="00413380">
        <w:rPr>
          <w:bCs/>
          <w:color w:val="000000"/>
          <w:sz w:val="28"/>
          <w:szCs w:val="28"/>
        </w:rPr>
        <w:t>бассейну</w:t>
      </w:r>
      <w:proofErr w:type="gramEnd"/>
      <w:r w:rsidRPr="00413380">
        <w:rPr>
          <w:bCs/>
          <w:color w:val="000000"/>
          <w:sz w:val="28"/>
          <w:szCs w:val="28"/>
        </w:rPr>
        <w:t xml:space="preserve"> какого океана относится большая часть территории Евразии.</w:t>
      </w:r>
    </w:p>
    <w:p w:rsidR="00C03DC5" w:rsidRPr="00413380" w:rsidRDefault="00C03DC5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413380">
        <w:rPr>
          <w:bCs/>
          <w:color w:val="000000"/>
          <w:sz w:val="28"/>
          <w:szCs w:val="28"/>
        </w:rPr>
        <w:t>Б) В какие месяцы разливаются реки Южной Европы.</w:t>
      </w:r>
    </w:p>
    <w:p w:rsidR="00C03DC5" w:rsidRPr="00413380" w:rsidRDefault="00C03DC5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413380">
        <w:rPr>
          <w:bCs/>
          <w:color w:val="000000"/>
          <w:sz w:val="28"/>
          <w:szCs w:val="28"/>
        </w:rPr>
        <w:t>В)</w:t>
      </w:r>
      <w:r w:rsidR="00413380" w:rsidRPr="00413380">
        <w:rPr>
          <w:bCs/>
          <w:color w:val="000000"/>
          <w:sz w:val="28"/>
          <w:szCs w:val="28"/>
        </w:rPr>
        <w:t xml:space="preserve"> В чем заключается сходство режима рек Евразии, </w:t>
      </w:r>
      <w:proofErr w:type="gramStart"/>
      <w:r w:rsidR="00413380" w:rsidRPr="00413380">
        <w:rPr>
          <w:bCs/>
          <w:color w:val="000000"/>
          <w:sz w:val="28"/>
          <w:szCs w:val="28"/>
        </w:rPr>
        <w:t>относящихся</w:t>
      </w:r>
      <w:proofErr w:type="gramEnd"/>
      <w:r w:rsidR="00413380" w:rsidRPr="00413380">
        <w:rPr>
          <w:bCs/>
          <w:color w:val="000000"/>
          <w:sz w:val="28"/>
          <w:szCs w:val="28"/>
        </w:rPr>
        <w:t xml:space="preserve"> а бассейнам Тихого и Индийского океанов.</w:t>
      </w:r>
    </w:p>
    <w:p w:rsidR="00413380" w:rsidRPr="00413380" w:rsidRDefault="00413380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413380">
        <w:rPr>
          <w:bCs/>
          <w:color w:val="000000"/>
          <w:sz w:val="28"/>
          <w:szCs w:val="28"/>
        </w:rPr>
        <w:t xml:space="preserve">Г) </w:t>
      </w:r>
      <w:proofErr w:type="gramStart"/>
      <w:r w:rsidRPr="00413380">
        <w:rPr>
          <w:bCs/>
          <w:color w:val="000000"/>
          <w:sz w:val="28"/>
          <w:szCs w:val="28"/>
        </w:rPr>
        <w:t>Реки</w:t>
      </w:r>
      <w:proofErr w:type="gramEnd"/>
      <w:r w:rsidRPr="00413380">
        <w:rPr>
          <w:bCs/>
          <w:color w:val="000000"/>
          <w:sz w:val="28"/>
          <w:szCs w:val="28"/>
        </w:rPr>
        <w:t xml:space="preserve"> каких территорий Евразии не замерзают. Приведите примеры.</w:t>
      </w:r>
    </w:p>
    <w:p w:rsidR="00413380" w:rsidRPr="00413380" w:rsidRDefault="00413380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413380">
        <w:rPr>
          <w:bCs/>
          <w:color w:val="000000"/>
          <w:sz w:val="28"/>
          <w:szCs w:val="28"/>
        </w:rPr>
        <w:t>Д</w:t>
      </w:r>
      <w:proofErr w:type="gramStart"/>
      <w:r w:rsidRPr="00413380">
        <w:rPr>
          <w:bCs/>
          <w:color w:val="000000"/>
          <w:sz w:val="28"/>
          <w:szCs w:val="28"/>
        </w:rPr>
        <w:t>)К</w:t>
      </w:r>
      <w:proofErr w:type="gramEnd"/>
      <w:r w:rsidRPr="00413380">
        <w:rPr>
          <w:bCs/>
          <w:color w:val="000000"/>
          <w:sz w:val="28"/>
          <w:szCs w:val="28"/>
        </w:rPr>
        <w:t>акова роль внутренних вод Евразии в жизни населения.</w:t>
      </w:r>
    </w:p>
    <w:p w:rsidR="00413380" w:rsidRPr="00413380" w:rsidRDefault="00413380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  <w:lang w:val="en-US"/>
        </w:rPr>
      </w:pPr>
      <w:r w:rsidRPr="00413380">
        <w:rPr>
          <w:bCs/>
          <w:color w:val="000000"/>
          <w:sz w:val="28"/>
          <w:szCs w:val="28"/>
        </w:rPr>
        <w:t>Е) Какие реки Евразии приносят много бед людям, живущим на их берега? Как люди их предотвращают</w:t>
      </w:r>
      <w:r w:rsidRPr="00413380">
        <w:rPr>
          <w:bCs/>
          <w:color w:val="000000"/>
          <w:sz w:val="28"/>
          <w:szCs w:val="28"/>
          <w:lang w:val="en-US"/>
        </w:rPr>
        <w:t>?</w:t>
      </w:r>
    </w:p>
    <w:p w:rsidR="009D4191" w:rsidRPr="00413380" w:rsidRDefault="009D4191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E41483" w:rsidRDefault="00E41483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p w:rsidR="00E41483" w:rsidRPr="00E41483" w:rsidRDefault="00E41483" w:rsidP="00E414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483">
        <w:rPr>
          <w:rFonts w:ascii="Times New Roman" w:hAnsi="Times New Roman" w:cs="Times New Roman"/>
          <w:b/>
          <w:sz w:val="32"/>
          <w:szCs w:val="32"/>
        </w:rPr>
        <w:t>Удачи!</w:t>
      </w:r>
    </w:p>
    <w:p w:rsidR="00E41483" w:rsidRPr="00671E6B" w:rsidRDefault="00E41483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sectPr w:rsidR="00E41483" w:rsidRPr="00671E6B" w:rsidSect="008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337"/>
    <w:multiLevelType w:val="multilevel"/>
    <w:tmpl w:val="BBC60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E5DE5"/>
    <w:multiLevelType w:val="multilevel"/>
    <w:tmpl w:val="D652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74E6C"/>
    <w:multiLevelType w:val="multilevel"/>
    <w:tmpl w:val="BB76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709CB"/>
    <w:multiLevelType w:val="multilevel"/>
    <w:tmpl w:val="E2C2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15CA3"/>
    <w:multiLevelType w:val="hybridMultilevel"/>
    <w:tmpl w:val="7FFC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302CD"/>
    <w:multiLevelType w:val="hybridMultilevel"/>
    <w:tmpl w:val="C67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57A3D"/>
    <w:multiLevelType w:val="multilevel"/>
    <w:tmpl w:val="A1BE9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81D08"/>
    <w:multiLevelType w:val="hybridMultilevel"/>
    <w:tmpl w:val="B9D25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223AF"/>
    <w:multiLevelType w:val="multilevel"/>
    <w:tmpl w:val="6FD47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B40"/>
    <w:rsid w:val="00105C1E"/>
    <w:rsid w:val="00122874"/>
    <w:rsid w:val="0013184B"/>
    <w:rsid w:val="001C228C"/>
    <w:rsid w:val="00224EA8"/>
    <w:rsid w:val="00234A75"/>
    <w:rsid w:val="00241C18"/>
    <w:rsid w:val="00276C0F"/>
    <w:rsid w:val="003075B6"/>
    <w:rsid w:val="003157A2"/>
    <w:rsid w:val="00412DC3"/>
    <w:rsid w:val="00413380"/>
    <w:rsid w:val="005051E1"/>
    <w:rsid w:val="00565B40"/>
    <w:rsid w:val="00586F84"/>
    <w:rsid w:val="00671E6B"/>
    <w:rsid w:val="006A2F5B"/>
    <w:rsid w:val="006C2589"/>
    <w:rsid w:val="006F0F89"/>
    <w:rsid w:val="007958DD"/>
    <w:rsid w:val="007E2628"/>
    <w:rsid w:val="007F32C4"/>
    <w:rsid w:val="008A1E8D"/>
    <w:rsid w:val="008B3507"/>
    <w:rsid w:val="008F6D75"/>
    <w:rsid w:val="009D4191"/>
    <w:rsid w:val="00AA7E9B"/>
    <w:rsid w:val="00B049ED"/>
    <w:rsid w:val="00B32C10"/>
    <w:rsid w:val="00BB4266"/>
    <w:rsid w:val="00C03DC5"/>
    <w:rsid w:val="00C07387"/>
    <w:rsid w:val="00C177D3"/>
    <w:rsid w:val="00C24470"/>
    <w:rsid w:val="00C713B7"/>
    <w:rsid w:val="00C80E91"/>
    <w:rsid w:val="00CA132B"/>
    <w:rsid w:val="00CE277D"/>
    <w:rsid w:val="00D50DCD"/>
    <w:rsid w:val="00E41483"/>
    <w:rsid w:val="00E84F41"/>
    <w:rsid w:val="00F0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874"/>
    <w:rPr>
      <w:b/>
      <w:bCs/>
    </w:rPr>
  </w:style>
  <w:style w:type="table" w:styleId="a5">
    <w:name w:val="Table Grid"/>
    <w:basedOn w:val="a1"/>
    <w:uiPriority w:val="59"/>
    <w:rsid w:val="0024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F0F8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0F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34</cp:revision>
  <dcterms:created xsi:type="dcterms:W3CDTF">2020-04-20T19:09:00Z</dcterms:created>
  <dcterms:modified xsi:type="dcterms:W3CDTF">2020-05-06T19:40:00Z</dcterms:modified>
</cp:coreProperties>
</file>