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68" w:rsidRPr="00B36E0C" w:rsidRDefault="00940168" w:rsidP="00940168">
      <w:pPr>
        <w:pStyle w:val="Default"/>
        <w:rPr>
          <w:b/>
        </w:rPr>
      </w:pPr>
    </w:p>
    <w:p w:rsidR="00940168" w:rsidRPr="00B36E0C" w:rsidRDefault="00940168" w:rsidP="00940168">
      <w:pPr>
        <w:pStyle w:val="Default"/>
        <w:jc w:val="center"/>
        <w:rPr>
          <w:b/>
        </w:rPr>
      </w:pPr>
      <w:r w:rsidRPr="00B36E0C">
        <w:rPr>
          <w:b/>
        </w:rPr>
        <w:t xml:space="preserve">Информационная справка </w:t>
      </w:r>
    </w:p>
    <w:p w:rsidR="00940168" w:rsidRPr="00B36E0C" w:rsidRDefault="00940168" w:rsidP="00940168">
      <w:pPr>
        <w:pStyle w:val="Default"/>
        <w:jc w:val="center"/>
      </w:pPr>
    </w:p>
    <w:p w:rsidR="00940168" w:rsidRPr="00B36E0C" w:rsidRDefault="00940168" w:rsidP="00940168">
      <w:pPr>
        <w:pStyle w:val="Default"/>
        <w:jc w:val="center"/>
      </w:pPr>
      <w:r w:rsidRPr="00B36E0C">
        <w:t xml:space="preserve">МОУ </w:t>
      </w:r>
      <w:proofErr w:type="gramStart"/>
      <w:r w:rsidR="000677E1">
        <w:t>В(</w:t>
      </w:r>
      <w:proofErr w:type="gramEnd"/>
      <w:r w:rsidR="000677E1">
        <w:t>с) ОШ</w:t>
      </w:r>
    </w:p>
    <w:p w:rsidR="00940168" w:rsidRPr="00B36E0C" w:rsidRDefault="00940168" w:rsidP="00940168">
      <w:pPr>
        <w:pStyle w:val="Default"/>
        <w:jc w:val="center"/>
      </w:pPr>
      <w:r w:rsidRPr="00B36E0C">
        <w:t>по выполнению мероприятий дорожной карты</w:t>
      </w:r>
    </w:p>
    <w:p w:rsidR="00940168" w:rsidRPr="00B36E0C" w:rsidRDefault="00940168" w:rsidP="00940168">
      <w:pPr>
        <w:ind w:left="360"/>
        <w:jc w:val="center"/>
      </w:pPr>
      <w:r w:rsidRPr="00B36E0C">
        <w:rPr>
          <w:bCs/>
          <w:color w:val="000000"/>
        </w:rPr>
        <w:t xml:space="preserve">по снижению  рисков </w:t>
      </w:r>
      <w:proofErr w:type="gramStart"/>
      <w:r w:rsidRPr="00B36E0C">
        <w:rPr>
          <w:bCs/>
          <w:color w:val="000000"/>
        </w:rPr>
        <w:t>учебной</w:t>
      </w:r>
      <w:proofErr w:type="gramEnd"/>
      <w:r w:rsidRPr="00B36E0C">
        <w:rPr>
          <w:bCs/>
          <w:color w:val="000000"/>
        </w:rPr>
        <w:t xml:space="preserve"> </w:t>
      </w:r>
      <w:proofErr w:type="spellStart"/>
      <w:r w:rsidRPr="00B36E0C">
        <w:rPr>
          <w:bCs/>
          <w:color w:val="000000"/>
        </w:rPr>
        <w:t>неуспешности</w:t>
      </w:r>
      <w:proofErr w:type="spellEnd"/>
      <w:r w:rsidRPr="00B36E0C">
        <w:rPr>
          <w:bCs/>
          <w:color w:val="000000"/>
        </w:rPr>
        <w:t xml:space="preserve"> обучающихся</w:t>
      </w:r>
    </w:p>
    <w:p w:rsidR="00940168" w:rsidRPr="00B36E0C" w:rsidRDefault="00940168" w:rsidP="00940168">
      <w:pPr>
        <w:ind w:left="360"/>
        <w:jc w:val="center"/>
      </w:pPr>
      <w:r w:rsidRPr="00B36E0C">
        <w:t xml:space="preserve">в рамках </w:t>
      </w:r>
      <w:r>
        <w:t xml:space="preserve">регионального </w:t>
      </w:r>
      <w:r w:rsidRPr="00B36E0C">
        <w:t xml:space="preserve">проекта </w:t>
      </w:r>
      <w:r>
        <w:t>адресной методической помощи ШНОР-</w:t>
      </w:r>
      <w:r w:rsidR="0001057A">
        <w:t>2022-</w:t>
      </w:r>
      <w:r>
        <w:t xml:space="preserve">2023 </w:t>
      </w:r>
    </w:p>
    <w:p w:rsidR="00940168" w:rsidRDefault="00940168" w:rsidP="00940168">
      <w:pPr>
        <w:pStyle w:val="Default"/>
        <w:ind w:left="-567"/>
        <w:jc w:val="both"/>
        <w:rPr>
          <w:b/>
        </w:rPr>
      </w:pPr>
    </w:p>
    <w:p w:rsidR="00940168" w:rsidRDefault="0081225A" w:rsidP="00940168">
      <w:pPr>
        <w:pStyle w:val="Default"/>
        <w:ind w:left="-567"/>
        <w:jc w:val="both"/>
        <w:rPr>
          <w:i/>
        </w:rPr>
      </w:pPr>
      <w:r>
        <w:rPr>
          <w:i/>
        </w:rPr>
        <w:t xml:space="preserve">                </w:t>
      </w:r>
      <w:r w:rsidR="00940168">
        <w:rPr>
          <w:i/>
        </w:rPr>
        <w:t>12.05.2023</w:t>
      </w:r>
      <w:r w:rsidR="00940168" w:rsidRPr="001B2BD0">
        <w:rPr>
          <w:i/>
        </w:rPr>
        <w:t>г</w:t>
      </w:r>
    </w:p>
    <w:p w:rsidR="00940168" w:rsidRPr="001B2BD0" w:rsidRDefault="00940168" w:rsidP="00940168">
      <w:pPr>
        <w:pStyle w:val="Default"/>
        <w:ind w:left="-567"/>
        <w:jc w:val="both"/>
        <w:rPr>
          <w:i/>
        </w:rPr>
      </w:pPr>
    </w:p>
    <w:p w:rsidR="000677E1" w:rsidRDefault="00940168" w:rsidP="008418BF">
      <w:pPr>
        <w:shd w:val="clear" w:color="auto" w:fill="FFFFFF"/>
        <w:ind w:left="142"/>
      </w:pPr>
      <w:r w:rsidRPr="00B36E0C">
        <w:t xml:space="preserve">         МОУ </w:t>
      </w:r>
      <w:proofErr w:type="gramStart"/>
      <w:r w:rsidR="000677E1">
        <w:t>В(</w:t>
      </w:r>
      <w:proofErr w:type="gramEnd"/>
      <w:r w:rsidR="000677E1">
        <w:t>с) ОШ</w:t>
      </w:r>
      <w:r w:rsidRPr="00B36E0C">
        <w:t xml:space="preserve"> </w:t>
      </w:r>
      <w:r>
        <w:t>в 202</w:t>
      </w:r>
      <w:r w:rsidR="000677E1">
        <w:t>2 году была включена в список ОО</w:t>
      </w:r>
      <w:r w:rsidRPr="00B36E0C">
        <w:t xml:space="preserve">, имеющих низкие образовательные результаты. Исходя из этого, был разработан комплекс мер, направленных на создание условий для получения качественного общего образования обучающихся и перехода ОО в эффективный режим. </w:t>
      </w:r>
    </w:p>
    <w:p w:rsidR="00940168" w:rsidRPr="00B36E0C" w:rsidRDefault="00940168" w:rsidP="008418BF">
      <w:pPr>
        <w:shd w:val="clear" w:color="auto" w:fill="FFFFFF"/>
        <w:ind w:left="142" w:firstLine="567"/>
      </w:pPr>
      <w:r w:rsidRPr="00B36E0C">
        <w:t xml:space="preserve">Школа провела </w:t>
      </w:r>
      <w:r w:rsidRPr="00B36E0C">
        <w:rPr>
          <w:spacing w:val="-5"/>
        </w:rPr>
        <w:t xml:space="preserve">самодиагностику, самоанализ образовательных результатов, были </w:t>
      </w:r>
      <w:r w:rsidRPr="00B36E0C">
        <w:t>определены</w:t>
      </w:r>
      <w:r w:rsidRPr="00B36E0C">
        <w:rPr>
          <w:spacing w:val="-5"/>
        </w:rPr>
        <w:t xml:space="preserve"> </w:t>
      </w:r>
      <w:r w:rsidRPr="00B36E0C">
        <w:t xml:space="preserve">рисковые профили и обозначены факторы риска.  </w:t>
      </w:r>
      <w:proofErr w:type="gramStart"/>
      <w:r w:rsidRPr="00B36E0C">
        <w:t xml:space="preserve">Разработанная </w:t>
      </w:r>
      <w:proofErr w:type="spellStart"/>
      <w:r w:rsidRPr="00B36E0C">
        <w:t>Антирисковая</w:t>
      </w:r>
      <w:proofErr w:type="spellEnd"/>
      <w:r w:rsidRPr="00B36E0C">
        <w:t xml:space="preserve"> программа предполагает осуществить мероприятия </w:t>
      </w:r>
      <w:r w:rsidRPr="00B36E0C">
        <w:rPr>
          <w:noProof/>
        </w:rPr>
        <w:t xml:space="preserve"> по </w:t>
      </w:r>
      <w:r w:rsidRPr="00B36E0C">
        <w:t xml:space="preserve">снижению  доли обучающихся с рисками учебной </w:t>
      </w:r>
      <w:r w:rsidRPr="00B36E0C">
        <w:rPr>
          <w:spacing w:val="-57"/>
        </w:rPr>
        <w:t xml:space="preserve"> </w:t>
      </w:r>
      <w:proofErr w:type="spellStart"/>
      <w:r w:rsidRPr="00B36E0C">
        <w:t>неуспешности</w:t>
      </w:r>
      <w:proofErr w:type="spellEnd"/>
      <w:r w:rsidRPr="00B36E0C">
        <w:t xml:space="preserve"> и улучшения образовательных результатов в целом.</w:t>
      </w:r>
      <w:proofErr w:type="gramEnd"/>
    </w:p>
    <w:p w:rsidR="008418BF" w:rsidRDefault="00940168" w:rsidP="008418BF">
      <w:pPr>
        <w:ind w:left="142"/>
        <w:contextualSpacing/>
      </w:pPr>
      <w:r w:rsidRPr="00B36E0C">
        <w:t xml:space="preserve">          По промежуточным итогам реализации </w:t>
      </w:r>
      <w:proofErr w:type="spellStart"/>
      <w:r w:rsidRPr="00B36E0C">
        <w:t>Антирисковой</w:t>
      </w:r>
      <w:proofErr w:type="spellEnd"/>
      <w:r w:rsidRPr="00B36E0C">
        <w:t xml:space="preserve"> программы в рамках Проекта адресной методической помощи ОУ с низкими образовательными результатами в МОУ </w:t>
      </w:r>
      <w:proofErr w:type="gramStart"/>
      <w:r w:rsidR="008418BF">
        <w:t>В(</w:t>
      </w:r>
      <w:proofErr w:type="gramEnd"/>
      <w:r w:rsidR="008418BF">
        <w:t>с) ОШ</w:t>
      </w:r>
      <w:r w:rsidRPr="00B36E0C">
        <w:t xml:space="preserve"> организована деятельность рабочей группы в рамках регионального проекта ад</w:t>
      </w:r>
      <w:r>
        <w:t>ресной методической помощи ШНОР-</w:t>
      </w:r>
      <w:r w:rsidR="00A728CF">
        <w:t>2022-</w:t>
      </w:r>
      <w:r>
        <w:t xml:space="preserve">2023, </w:t>
      </w:r>
      <w:r w:rsidRPr="00B36E0C">
        <w:t xml:space="preserve">спланирована методическая деятельность с педагогическими кадрами по изучению профессиональных затруднений педагогических работников по работе с детьми, имеющими низкую учебную мотивацию и проектирование индивидуальных образовательных маршрутов обучающихся. Разработана и реализуется Программа повышения профессионального и методического уровня педагогических работников, разработаны и успешно реализуются адаптированные образовательные программы для детей с ОВЗ, обучающихся с особыми образовательными потребностями, обучающихся </w:t>
      </w:r>
      <w:proofErr w:type="gramStart"/>
      <w:r w:rsidRPr="00B36E0C">
        <w:t>с</w:t>
      </w:r>
      <w:proofErr w:type="gramEnd"/>
      <w:r w:rsidRPr="00B36E0C">
        <w:t xml:space="preserve"> учебной </w:t>
      </w:r>
      <w:proofErr w:type="spellStart"/>
      <w:r w:rsidRPr="00B36E0C">
        <w:t>неуспешностью</w:t>
      </w:r>
      <w:proofErr w:type="spellEnd"/>
      <w:r w:rsidRPr="00B36E0C">
        <w:t>.</w:t>
      </w:r>
    </w:p>
    <w:p w:rsidR="00940168" w:rsidRPr="00B36E0C" w:rsidRDefault="00940168" w:rsidP="008418BF">
      <w:pPr>
        <w:ind w:left="142" w:firstLine="567"/>
        <w:contextualSpacing/>
      </w:pPr>
      <w:r w:rsidRPr="00B36E0C">
        <w:t xml:space="preserve"> Для реализации</w:t>
      </w:r>
      <w:r>
        <w:t>,</w:t>
      </w:r>
      <w:r w:rsidRPr="00B36E0C">
        <w:t xml:space="preserve"> наряду с общепедагогическими методами и приёмами  обучения</w:t>
      </w:r>
      <w:r>
        <w:t>,</w:t>
      </w:r>
      <w:r w:rsidRPr="00B36E0C">
        <w:t xml:space="preserve"> в школе используются специфические для каждой категории </w:t>
      </w:r>
      <w:proofErr w:type="gramStart"/>
      <w:r w:rsidRPr="00B36E0C">
        <w:t>обучающихся</w:t>
      </w:r>
      <w:proofErr w:type="gramEnd"/>
      <w:r w:rsidRPr="00B36E0C">
        <w:t xml:space="preserve"> с особыми образовательными потребностями приёмы и методы коррекционно-педагогической работы. </w:t>
      </w:r>
    </w:p>
    <w:p w:rsidR="00940168" w:rsidRPr="00B36E0C" w:rsidRDefault="00940168" w:rsidP="008418BF">
      <w:pPr>
        <w:pStyle w:val="Default"/>
        <w:ind w:left="142"/>
        <w:jc w:val="both"/>
        <w:rPr>
          <w:color w:val="auto"/>
        </w:rPr>
      </w:pPr>
      <w:r w:rsidRPr="00B36E0C">
        <w:rPr>
          <w:b/>
          <w:color w:val="auto"/>
        </w:rPr>
        <w:t xml:space="preserve">          </w:t>
      </w:r>
      <w:r w:rsidRPr="00B36E0C">
        <w:rPr>
          <w:color w:val="auto"/>
        </w:rPr>
        <w:t xml:space="preserve">Опыт работы МОУ </w:t>
      </w:r>
      <w:r w:rsidR="008418BF">
        <w:rPr>
          <w:color w:val="auto"/>
        </w:rPr>
        <w:t xml:space="preserve"> </w:t>
      </w:r>
      <w:proofErr w:type="gramStart"/>
      <w:r w:rsidR="008418BF">
        <w:rPr>
          <w:color w:val="auto"/>
        </w:rPr>
        <w:t>В(</w:t>
      </w:r>
      <w:proofErr w:type="gramEnd"/>
      <w:r w:rsidR="008418BF">
        <w:rPr>
          <w:color w:val="auto"/>
        </w:rPr>
        <w:t>с) ОШ</w:t>
      </w:r>
      <w:r w:rsidRPr="00B36E0C">
        <w:rPr>
          <w:color w:val="auto"/>
        </w:rPr>
        <w:t xml:space="preserve"> показывает положительную динамику развития, даже имея низкие показатели, </w:t>
      </w:r>
      <w:r w:rsidRPr="00B36E0C">
        <w:rPr>
          <w:bCs/>
          <w:color w:val="auto"/>
        </w:rPr>
        <w:t xml:space="preserve">это предполагает, что в школе есть потенциал для минимизации рисков </w:t>
      </w:r>
      <w:proofErr w:type="spellStart"/>
      <w:r w:rsidRPr="00B36E0C">
        <w:rPr>
          <w:bCs/>
          <w:color w:val="auto"/>
        </w:rPr>
        <w:t>неуспешности</w:t>
      </w:r>
      <w:proofErr w:type="spellEnd"/>
      <w:r w:rsidRPr="00B36E0C">
        <w:rPr>
          <w:bCs/>
          <w:color w:val="auto"/>
        </w:rPr>
        <w:t xml:space="preserve"> и достижения результатов, позволяющих повысить качество образования и выйти из списка школ с низкими образовательными результатами</w:t>
      </w:r>
      <w:r w:rsidRPr="00B36E0C">
        <w:rPr>
          <w:color w:val="auto"/>
        </w:rPr>
        <w:t>.</w:t>
      </w:r>
    </w:p>
    <w:p w:rsidR="00940168" w:rsidRPr="00B36E0C" w:rsidRDefault="00940168" w:rsidP="008418BF">
      <w:pPr>
        <w:pStyle w:val="Default"/>
        <w:ind w:left="142" w:firstLine="567"/>
        <w:jc w:val="both"/>
      </w:pPr>
      <w:r w:rsidRPr="00B36E0C">
        <w:t xml:space="preserve">Во исполнение Плана мероприятий (дорожной карты) </w:t>
      </w:r>
      <w:r w:rsidRPr="00B36E0C">
        <w:rPr>
          <w:bCs/>
        </w:rPr>
        <w:t xml:space="preserve">по снижению  рисков учебной </w:t>
      </w:r>
      <w:proofErr w:type="spellStart"/>
      <w:r w:rsidRPr="00B36E0C">
        <w:rPr>
          <w:bCs/>
        </w:rPr>
        <w:t>неуспешности</w:t>
      </w:r>
      <w:proofErr w:type="spellEnd"/>
      <w:r w:rsidRPr="00B36E0C">
        <w:rPr>
          <w:bCs/>
        </w:rPr>
        <w:t xml:space="preserve"> обучающихся </w:t>
      </w:r>
      <w:r w:rsidRPr="00B36E0C">
        <w:t xml:space="preserve">в рамках проекта </w:t>
      </w:r>
      <w:r>
        <w:t>ШНОР-</w:t>
      </w:r>
      <w:r w:rsidR="00A728CF">
        <w:t>2022-</w:t>
      </w:r>
      <w:r>
        <w:t>2023</w:t>
      </w:r>
      <w:r w:rsidRPr="00B36E0C">
        <w:t xml:space="preserve"> в МОУ </w:t>
      </w:r>
      <w:proofErr w:type="gramStart"/>
      <w:r w:rsidR="008418BF">
        <w:t>В(</w:t>
      </w:r>
      <w:proofErr w:type="gramEnd"/>
      <w:r w:rsidR="008418BF">
        <w:t>с) ОШ</w:t>
      </w:r>
      <w:r w:rsidRPr="00B36E0C">
        <w:t xml:space="preserve"> </w:t>
      </w:r>
      <w:r w:rsidRPr="00B36E0C">
        <w:rPr>
          <w:b/>
        </w:rPr>
        <w:t>организованы</w:t>
      </w:r>
      <w:r w:rsidRPr="00B36E0C">
        <w:t>:</w:t>
      </w:r>
    </w:p>
    <w:p w:rsidR="00940168" w:rsidRPr="00AE019E" w:rsidRDefault="00940168" w:rsidP="008418BF">
      <w:pPr>
        <w:pStyle w:val="Default"/>
        <w:ind w:left="142"/>
        <w:jc w:val="both"/>
        <w:rPr>
          <w:sz w:val="8"/>
          <w:szCs w:val="8"/>
        </w:rPr>
      </w:pP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 w:rsidRPr="00B36E0C">
        <w:t>Подго</w:t>
      </w:r>
      <w:r w:rsidR="008418BF">
        <w:t>товка концептуальных документов</w:t>
      </w:r>
      <w:r w:rsidRPr="00B36E0C">
        <w:t>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 w:rsidRPr="00B36E0C">
        <w:t xml:space="preserve">Вводный педсовет по мобилизации усилий коллектива для достижения целей, поставленных в  концептуальных документах МОУ </w:t>
      </w:r>
      <w:proofErr w:type="gramStart"/>
      <w:r w:rsidR="008418BF">
        <w:t>В(</w:t>
      </w:r>
      <w:proofErr w:type="gramEnd"/>
      <w:r w:rsidR="008418BF">
        <w:t xml:space="preserve">с)ОШ </w:t>
      </w:r>
      <w:r w:rsidRPr="00B36E0C">
        <w:t xml:space="preserve">в рамках </w:t>
      </w:r>
      <w:r>
        <w:t>ШНОР-</w:t>
      </w:r>
      <w:r w:rsidR="00A728CF">
        <w:t>2022-</w:t>
      </w:r>
      <w:r>
        <w:t>2023</w:t>
      </w:r>
      <w:r w:rsidRPr="00B36E0C">
        <w:t>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  <w:rPr>
          <w:color w:val="000000"/>
        </w:rPr>
      </w:pPr>
      <w:r w:rsidRPr="00B36E0C">
        <w:rPr>
          <w:color w:val="000000"/>
        </w:rPr>
        <w:t>Разработка и реализация Перспективного плана повышения квалификации педагогов, в т.ч. индивидуальных планов повышения квалификации учителей, имеющих стабильно низкие результаты обучения;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 w:rsidRPr="00B36E0C">
        <w:t>Обучение для педагогов «Способы и методы повышения учебной мотивации обучающихся»;</w:t>
      </w:r>
    </w:p>
    <w:p w:rsidR="00940168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proofErr w:type="spellStart"/>
      <w:r w:rsidRPr="00B36E0C">
        <w:t>Методсоветы</w:t>
      </w:r>
      <w:proofErr w:type="spellEnd"/>
      <w:r w:rsidRPr="00B36E0C">
        <w:t xml:space="preserve">  «Методы и приёмы организации ситуации успеха для развития обучающихся» и </w:t>
      </w:r>
      <w:r>
        <w:t>г</w:t>
      </w:r>
      <w:r w:rsidRPr="00325EAF">
        <w:t>рупповые практикумы по теме «</w:t>
      </w:r>
      <w:r w:rsidRPr="00B36E0C">
        <w:t>Повышение учебной мотивации школьников»;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>
        <w:t>Методические мес</w:t>
      </w:r>
      <w:r w:rsidR="008418BF">
        <w:t xml:space="preserve">ячники и декады наставничества </w:t>
      </w:r>
      <w:r>
        <w:t xml:space="preserve">«Эффективное взаимодействие» с целью повышения методических компетенций педагогов школы; </w:t>
      </w:r>
    </w:p>
    <w:p w:rsidR="00940168" w:rsidRPr="00E57675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>
        <w:t xml:space="preserve">Педагогические советы </w:t>
      </w:r>
      <w:r w:rsidRPr="00E308EA">
        <w:t>по мобилизации усилий коллектива для достижения целей, поставленных в  концептуальных документ</w:t>
      </w:r>
      <w:r>
        <w:t xml:space="preserve">ах МОУ </w:t>
      </w:r>
      <w:proofErr w:type="gramStart"/>
      <w:r w:rsidR="008418BF">
        <w:t>В(</w:t>
      </w:r>
      <w:proofErr w:type="gramEnd"/>
      <w:r w:rsidR="008418BF">
        <w:t>с) ОШ</w:t>
      </w:r>
      <w:r>
        <w:t xml:space="preserve">, а также тематические педсоветы: </w:t>
      </w:r>
      <w:r w:rsidRPr="00E57675">
        <w:t>«Причины неуспеваемости и проблемы учебной мотивации школьников»</w:t>
      </w:r>
      <w:r>
        <w:t>,</w:t>
      </w:r>
      <w:r w:rsidRPr="00E57675">
        <w:t xml:space="preserve"> «Формирование </w:t>
      </w:r>
      <w:r w:rsidRPr="00E57675">
        <w:lastRenderedPageBreak/>
        <w:t xml:space="preserve">функциональной грамотности </w:t>
      </w:r>
      <w:proofErr w:type="gramStart"/>
      <w:r w:rsidRPr="00E57675">
        <w:t>у</w:t>
      </w:r>
      <w:proofErr w:type="gramEnd"/>
      <w:r w:rsidRPr="00E57675">
        <w:t xml:space="preserve"> обучающихся»;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>
        <w:t>Участие в муниципальных методических мероприятиях по повышению мето</w:t>
      </w:r>
      <w:r w:rsidR="008418BF">
        <w:t>дических компетенций педагогов</w:t>
      </w:r>
      <w:r w:rsidRPr="00B36E0C">
        <w:t>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 w:rsidRPr="00B36E0C">
        <w:t xml:space="preserve">Беседы с </w:t>
      </w:r>
      <w:proofErr w:type="gramStart"/>
      <w:r w:rsidRPr="00B36E0C">
        <w:t>обучающимися</w:t>
      </w:r>
      <w:proofErr w:type="gramEnd"/>
      <w:r w:rsidRPr="00B36E0C">
        <w:t xml:space="preserve"> 9,11 классов о мотивации к обучению, отношению к педагогам, личной заинтересованности в положительном имидже школы;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proofErr w:type="gramStart"/>
      <w:r w:rsidRPr="00B36E0C">
        <w:t>Разработка индивидуальных планов коррекционной работы для обучающихся, испытывающих особые затруднения в учёбе (неуспевающих);</w:t>
      </w:r>
      <w:proofErr w:type="gramEnd"/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proofErr w:type="spellStart"/>
      <w:r w:rsidRPr="00B36E0C">
        <w:t>Интенсив-диагностика</w:t>
      </w:r>
      <w:proofErr w:type="spellEnd"/>
      <w:r w:rsidRPr="00B36E0C">
        <w:t xml:space="preserve"> «Формирование функциональной грамотности обучающихся МОУ</w:t>
      </w:r>
      <w:r w:rsidR="008418BF">
        <w:t xml:space="preserve"> </w:t>
      </w:r>
      <w:proofErr w:type="gramStart"/>
      <w:r w:rsidR="008418BF">
        <w:t>В(</w:t>
      </w:r>
      <w:proofErr w:type="gramEnd"/>
      <w:r w:rsidR="008418BF">
        <w:t>с) ОШ</w:t>
      </w:r>
      <w:r w:rsidRPr="00B36E0C">
        <w:t>;</w:t>
      </w:r>
    </w:p>
    <w:p w:rsidR="00940168" w:rsidRPr="00B36E0C" w:rsidRDefault="00940168" w:rsidP="008418BF">
      <w:pPr>
        <w:pStyle w:val="a5"/>
        <w:widowControl w:val="0"/>
        <w:numPr>
          <w:ilvl w:val="0"/>
          <w:numId w:val="2"/>
        </w:numPr>
        <w:autoSpaceDE w:val="0"/>
        <w:autoSpaceDN w:val="0"/>
        <w:ind w:left="142"/>
        <w:contextualSpacing w:val="0"/>
      </w:pPr>
      <w:r w:rsidRPr="00B36E0C">
        <w:t xml:space="preserve">Участие управленческой команды МОУ </w:t>
      </w:r>
      <w:proofErr w:type="gramStart"/>
      <w:r w:rsidR="008418BF">
        <w:t>В(</w:t>
      </w:r>
      <w:proofErr w:type="gramEnd"/>
      <w:r w:rsidR="008418BF">
        <w:t>с) ОШ в</w:t>
      </w:r>
      <w:r w:rsidRPr="00B36E0C">
        <w:t xml:space="preserve"> семинарах в рамках проекта </w:t>
      </w:r>
      <w:r>
        <w:t>ШНОР-</w:t>
      </w:r>
      <w:r w:rsidR="00A728CF">
        <w:t>2022-</w:t>
      </w:r>
      <w:r>
        <w:t>2023</w:t>
      </w:r>
      <w:r w:rsidRPr="00B36E0C">
        <w:t>, а также в курсах повышения квалификации с применением дистанционных образовательных  технологий</w:t>
      </w:r>
      <w:r w:rsidR="008418BF">
        <w:t>.</w:t>
      </w:r>
    </w:p>
    <w:p w:rsidR="00940168" w:rsidRPr="00B36E0C" w:rsidRDefault="00940168" w:rsidP="008418BF">
      <w:pPr>
        <w:ind w:left="142"/>
        <w:rPr>
          <w:sz w:val="8"/>
          <w:szCs w:val="8"/>
        </w:rPr>
      </w:pPr>
      <w:r w:rsidRPr="00B36E0C">
        <w:t xml:space="preserve">           </w:t>
      </w:r>
    </w:p>
    <w:p w:rsidR="00940168" w:rsidRPr="00B36E0C" w:rsidRDefault="00940168" w:rsidP="008418BF">
      <w:pPr>
        <w:ind w:left="142"/>
        <w:rPr>
          <w:bCs/>
          <w:color w:val="000000"/>
        </w:rPr>
      </w:pPr>
      <w:r>
        <w:t xml:space="preserve">            </w:t>
      </w:r>
      <w:r w:rsidRPr="00B36E0C">
        <w:t xml:space="preserve"> Все проведённые мероприятия в рамках Дорожной карты </w:t>
      </w:r>
      <w:r w:rsidRPr="00B36E0C">
        <w:rPr>
          <w:bCs/>
          <w:color w:val="000000"/>
        </w:rPr>
        <w:t xml:space="preserve">по снижению  рисков учебной </w:t>
      </w:r>
      <w:proofErr w:type="spellStart"/>
      <w:r w:rsidRPr="00B36E0C">
        <w:rPr>
          <w:bCs/>
          <w:color w:val="000000"/>
        </w:rPr>
        <w:t>неуспешности</w:t>
      </w:r>
      <w:proofErr w:type="spellEnd"/>
      <w:r w:rsidRPr="00B36E0C">
        <w:rPr>
          <w:bCs/>
          <w:color w:val="000000"/>
        </w:rPr>
        <w:t xml:space="preserve"> обучающихся имели положительный результат и повлияли на повышение качества образования.</w:t>
      </w:r>
    </w:p>
    <w:p w:rsidR="00940168" w:rsidRPr="00B36E0C" w:rsidRDefault="00940168" w:rsidP="008418BF">
      <w:pPr>
        <w:pStyle w:val="a7"/>
        <w:spacing w:after="0"/>
        <w:ind w:left="142" w:firstLine="708"/>
      </w:pPr>
      <w:r w:rsidRPr="00B36E0C">
        <w:t xml:space="preserve">По итогам ОГЭ в 9 классах качество </w:t>
      </w:r>
      <w:proofErr w:type="spellStart"/>
      <w:r w:rsidRPr="00B36E0C">
        <w:t>обученности</w:t>
      </w:r>
      <w:proofErr w:type="spellEnd"/>
      <w:r w:rsidRPr="00B36E0C">
        <w:t xml:space="preserve"> </w:t>
      </w:r>
      <w:r>
        <w:t>также имеют тенденцию к улучшению</w:t>
      </w:r>
      <w:r w:rsidRPr="00B36E0C">
        <w:t>.</w:t>
      </w:r>
    </w:p>
    <w:p w:rsidR="00940168" w:rsidRPr="00B36E0C" w:rsidRDefault="00940168" w:rsidP="008418BF">
      <w:pPr>
        <w:pStyle w:val="a7"/>
        <w:spacing w:after="0"/>
        <w:ind w:left="142" w:firstLine="709"/>
      </w:pPr>
      <w:r w:rsidRPr="00B36E0C">
        <w:t xml:space="preserve">Результаты промежуточной аттестации и </w:t>
      </w:r>
      <w:proofErr w:type="spellStart"/>
      <w:r w:rsidRPr="00B36E0C">
        <w:t>внутришкольного</w:t>
      </w:r>
      <w:proofErr w:type="spellEnd"/>
      <w:r w:rsidRPr="00B36E0C">
        <w:t xml:space="preserve"> мониторинга показали, что качество знаний учащихся улучшаются. В целом по школе показатели общей успеваемости (ОУ) </w:t>
      </w:r>
      <w:proofErr w:type="gramStart"/>
      <w:r w:rsidRPr="00B36E0C">
        <w:t>обучающихся</w:t>
      </w:r>
      <w:proofErr w:type="gramEnd"/>
      <w:r w:rsidRPr="00B36E0C">
        <w:t xml:space="preserve"> </w:t>
      </w:r>
      <w:r>
        <w:t>стабильное (от</w:t>
      </w:r>
      <w:r w:rsidRPr="00B36E0C">
        <w:t xml:space="preserve"> </w:t>
      </w:r>
      <w:r w:rsidR="00A728CF">
        <w:t>90</w:t>
      </w:r>
      <w:r w:rsidRPr="00B36E0C">
        <w:t xml:space="preserve">% до </w:t>
      </w:r>
      <w:r w:rsidR="00A728CF">
        <w:t>95</w:t>
      </w:r>
      <w:r w:rsidRPr="00B36E0C">
        <w:t>%,</w:t>
      </w:r>
      <w:r>
        <w:t>)</w:t>
      </w:r>
      <w:r w:rsidRPr="00B36E0C">
        <w:t xml:space="preserve">. Показатели качественной успеваемости (КУ) остаются </w:t>
      </w:r>
      <w:r>
        <w:t xml:space="preserve">также </w:t>
      </w:r>
      <w:r w:rsidRPr="00B36E0C">
        <w:t>стабильными (30%).</w:t>
      </w:r>
    </w:p>
    <w:p w:rsidR="00940168" w:rsidRPr="00930A4B" w:rsidRDefault="00940168" w:rsidP="007611C5">
      <w:pPr>
        <w:ind w:left="142"/>
      </w:pPr>
      <w:r w:rsidRPr="00B36E0C">
        <w:t xml:space="preserve">           МОУ </w:t>
      </w:r>
      <w:r w:rsidR="00E8360E">
        <w:t>В(с) ОШ</w:t>
      </w:r>
      <w:r w:rsidRPr="00B36E0C">
        <w:t xml:space="preserve"> показывает положительную динамику по всем аспектам регионального монито</w:t>
      </w:r>
      <w:r w:rsidR="00E8360E">
        <w:t>ринга качества образования в ОУ</w:t>
      </w:r>
      <w:r w:rsidRPr="00B36E0C">
        <w:t xml:space="preserve">, но ещё недостаточную для достижения положительного результата в целом. Промежуточные результаты, полученные по итогам анализа мероприятий дорожной карты по снижению рисков </w:t>
      </w:r>
      <w:proofErr w:type="spellStart"/>
      <w:r w:rsidRPr="00B36E0C">
        <w:t>неуспешности</w:t>
      </w:r>
      <w:proofErr w:type="spellEnd"/>
      <w:r w:rsidRPr="00B36E0C">
        <w:t>, предполагается использовать для эффективного решения задач, отраженных в Концепции разви</w:t>
      </w:r>
      <w:r>
        <w:t xml:space="preserve">тия, </w:t>
      </w:r>
      <w:r w:rsidRPr="00B36E0C">
        <w:t xml:space="preserve">Основных образовательных программах ООО, СОО МОУ </w:t>
      </w:r>
      <w:r w:rsidR="00E8360E">
        <w:t xml:space="preserve"> В(с) ОШ</w:t>
      </w:r>
      <w:r w:rsidRPr="00B36E0C">
        <w:t xml:space="preserve">, в целях повышения эффективности деятельности управленческой команды и педагогического коллектива МОУ </w:t>
      </w:r>
      <w:r w:rsidR="007611C5">
        <w:t>В(с) ОШ</w:t>
      </w:r>
      <w:r w:rsidRPr="00B36E0C">
        <w:t xml:space="preserve"> в рамках </w:t>
      </w:r>
    </w:p>
    <w:p w:rsidR="002E6A8A" w:rsidRDefault="002E6A8A" w:rsidP="008418BF">
      <w:pPr>
        <w:pStyle w:val="a3"/>
        <w:tabs>
          <w:tab w:val="left" w:pos="0"/>
        </w:tabs>
        <w:adjustRightInd w:val="0"/>
        <w:jc w:val="both"/>
        <w:rPr>
          <w:sz w:val="26"/>
          <w:szCs w:val="26"/>
        </w:rPr>
      </w:pPr>
    </w:p>
    <w:p w:rsidR="00940168" w:rsidRDefault="008418BF" w:rsidP="008418BF">
      <w:pPr>
        <w:pStyle w:val="a3"/>
        <w:tabs>
          <w:tab w:val="left" w:pos="0"/>
        </w:tabs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Директор школы:                                                                                                 О.В. Родионова</w:t>
      </w:r>
    </w:p>
    <w:p w:rsidR="00940168" w:rsidRDefault="00940168" w:rsidP="002E6A8A">
      <w:pPr>
        <w:pStyle w:val="a3"/>
        <w:tabs>
          <w:tab w:val="left" w:pos="0"/>
        </w:tabs>
        <w:adjustRightInd w:val="0"/>
        <w:jc w:val="both"/>
        <w:rPr>
          <w:sz w:val="26"/>
          <w:szCs w:val="26"/>
        </w:rPr>
      </w:pPr>
    </w:p>
    <w:p w:rsidR="002E6A8A" w:rsidRPr="00AE0F71" w:rsidRDefault="002E6A8A" w:rsidP="002E6A8A">
      <w:pPr>
        <w:pStyle w:val="a5"/>
        <w:autoSpaceDE w:val="0"/>
        <w:autoSpaceDN w:val="0"/>
        <w:adjustRightInd w:val="0"/>
        <w:rPr>
          <w:sz w:val="18"/>
          <w:szCs w:val="28"/>
        </w:rPr>
      </w:pPr>
    </w:p>
    <w:p w:rsidR="002E6A8A" w:rsidRPr="002E6A8A" w:rsidRDefault="002E6A8A" w:rsidP="008418BF">
      <w:pPr>
        <w:ind w:left="-2041" w:right="85" w:firstLine="425"/>
        <w:jc w:val="center"/>
        <w:rPr>
          <w:rFonts w:eastAsiaTheme="minorEastAsia"/>
          <w:sz w:val="28"/>
          <w:szCs w:val="26"/>
        </w:rPr>
      </w:pPr>
      <w:r>
        <w:rPr>
          <w:rFonts w:ascii="Calibri" w:eastAsia="Calibri" w:hAnsi="Calibri"/>
          <w:b/>
        </w:rPr>
        <w:t xml:space="preserve">                                              </w:t>
      </w:r>
    </w:p>
    <w:p w:rsidR="002E6A8A" w:rsidRDefault="002E6A8A" w:rsidP="002E6A8A">
      <w:pPr>
        <w:rPr>
          <w:sz w:val="26"/>
          <w:szCs w:val="26"/>
        </w:rPr>
      </w:pPr>
    </w:p>
    <w:p w:rsidR="00372418" w:rsidRDefault="00372418"/>
    <w:p w:rsidR="002E6A8A" w:rsidRDefault="002E6A8A"/>
    <w:p w:rsidR="002E6A8A" w:rsidRDefault="002E6A8A" w:rsidP="002E6A8A">
      <w:pPr>
        <w:pStyle w:val="a3"/>
        <w:tabs>
          <w:tab w:val="left" w:pos="3964"/>
        </w:tabs>
        <w:ind w:left="107"/>
      </w:pPr>
    </w:p>
    <w:p w:rsidR="002E6A8A" w:rsidRDefault="002E6A8A"/>
    <w:sectPr w:rsidR="002E6A8A" w:rsidSect="0094016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2414"/>
    <w:multiLevelType w:val="multilevel"/>
    <w:tmpl w:val="86DACD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D6857"/>
    <w:multiLevelType w:val="hybridMultilevel"/>
    <w:tmpl w:val="63ECDA72"/>
    <w:lvl w:ilvl="0" w:tplc="3BF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A8A"/>
    <w:rsid w:val="0001057A"/>
    <w:rsid w:val="000677E1"/>
    <w:rsid w:val="0007692B"/>
    <w:rsid w:val="00124F94"/>
    <w:rsid w:val="002E0E96"/>
    <w:rsid w:val="002E6A8A"/>
    <w:rsid w:val="00372418"/>
    <w:rsid w:val="007611C5"/>
    <w:rsid w:val="00761BAF"/>
    <w:rsid w:val="00762C80"/>
    <w:rsid w:val="0081225A"/>
    <w:rsid w:val="008418BF"/>
    <w:rsid w:val="00940168"/>
    <w:rsid w:val="00A728CF"/>
    <w:rsid w:val="00C9018C"/>
    <w:rsid w:val="00D34D14"/>
    <w:rsid w:val="00E57579"/>
    <w:rsid w:val="00E8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A8A"/>
    <w:pPr>
      <w:widowControl w:val="0"/>
      <w:autoSpaceDE w:val="0"/>
      <w:autoSpaceDN w:val="0"/>
      <w:jc w:val="left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E6A8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1"/>
    <w:qFormat/>
    <w:rsid w:val="002E6A8A"/>
    <w:pPr>
      <w:ind w:left="720"/>
      <w:contextualSpacing/>
    </w:pPr>
  </w:style>
  <w:style w:type="paragraph" w:customStyle="1" w:styleId="Default">
    <w:name w:val="Default"/>
    <w:rsid w:val="002E6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401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40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0168"/>
    <w:rPr>
      <w:color w:val="0000FF"/>
      <w:u w:val="single"/>
    </w:rPr>
  </w:style>
  <w:style w:type="character" w:customStyle="1" w:styleId="a6">
    <w:name w:val="Абзац списка Знак"/>
    <w:link w:val="a5"/>
    <w:uiPriority w:val="1"/>
    <w:locked/>
    <w:rsid w:val="009401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40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Ивановна</cp:lastModifiedBy>
  <cp:revision>8</cp:revision>
  <dcterms:created xsi:type="dcterms:W3CDTF">2023-12-17T17:21:00Z</dcterms:created>
  <dcterms:modified xsi:type="dcterms:W3CDTF">2023-12-19T09:45:00Z</dcterms:modified>
</cp:coreProperties>
</file>