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МОУ </w:t>
      </w:r>
      <w:r>
        <w:rPr>
          <w:rFonts w:ascii="Times New Roman" w:hAnsi="Times New Roman" w:cs="Times New Roman"/>
          <w:b/>
          <w:bCs/>
          <w:sz w:val="28"/>
          <w:szCs w:val="28"/>
        </w:rPr>
        <w:t>В(с) ОШ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О.В. Родионова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«Дорожная карта» МОУ </w:t>
      </w:r>
      <w:r>
        <w:rPr>
          <w:rFonts w:ascii="Times New Roman" w:hAnsi="Times New Roman" w:cs="Times New Roman"/>
          <w:b/>
          <w:bCs/>
          <w:sz w:val="28"/>
          <w:szCs w:val="28"/>
        </w:rPr>
        <w:t>В(с) ОШ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по реализации повышения качества образования (ШНОР)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2022-2025 г</w:t>
      </w:r>
      <w:r w:rsidR="00C3355F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повышение качества образования в школе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показывающей низкие результаты и работающей в сложных социальных условиях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преодоление разрыва в образовательных возможностях и достижениях детей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обусловленных социально-экономическими характеристиками их семей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территориальной отдаленностью общеобразовательной организации и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сложностью социума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обеспечение высокой социальной значимости школы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выражающейся в наличии устойчивого сообщества участников образовательного процесса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разделяющих ценности и устремления школы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принятие управленческих решений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направленных на улучшение качества образования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создание условий для получения общедоступного качественного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образования и позитивной социализации детей независимо от их места жительства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состояния здоровья и социально-экономического положения их семей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повышение уровня профессиональной компетентности педагогов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укрепление взаимодействия школы с родителями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социально-культурными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организациями, местным сообществом. Объединение их усилий в работе по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повышению качества деятельности школы;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b/>
          <w:bCs/>
          <w:sz w:val="28"/>
          <w:szCs w:val="28"/>
        </w:rPr>
        <w:t>Ожидаемые результаты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421C3" w:rsidRDefault="000664A4" w:rsidP="000664A4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- Положительная динамика образовательных результатов обучающихся.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Положительная динамика роста профессиональной компетентности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педагога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степени информированности участников образовательного процесса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как следствие </w:t>
      </w:r>
      <w:r w:rsidRPr="000664A4">
        <w:rPr>
          <w:rFonts w:ascii="Times New Roman" w:hAnsi="Times New Roman" w:cs="Times New Roman"/>
          <w:sz w:val="28"/>
          <w:szCs w:val="28"/>
        </w:rPr>
        <w:t xml:space="preserve">–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доверия к школе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числа родителей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активно участвующих в образовательных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социальных инициативах школы</w:t>
      </w:r>
      <w:r w:rsidRPr="000664A4">
        <w:rPr>
          <w:rFonts w:ascii="Times New Roman" w:hAnsi="Times New Roman" w:cs="Times New Roman"/>
          <w:sz w:val="28"/>
          <w:szCs w:val="28"/>
        </w:rPr>
        <w:t xml:space="preserve">.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Увеличение количества родителей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удовлетворённых деятельностью школы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Снижение численности обучающихся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ведущих асоциальный образ жизни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Сформированность образовательной социокультурной среды школы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обеспечивающей формирование интеллектуальной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духовно-нравственной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её социальную активность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3390"/>
        <w:gridCol w:w="1401"/>
        <w:gridCol w:w="1559"/>
        <w:gridCol w:w="2659"/>
      </w:tblGrid>
      <w:tr w:rsidR="00671A85" w:rsidTr="00671A85">
        <w:tc>
          <w:tcPr>
            <w:tcW w:w="562" w:type="dxa"/>
          </w:tcPr>
          <w:p w:rsidR="000664A4" w:rsidRPr="000664A4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A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90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01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659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Ожидаемый</w:t>
            </w:r>
          </w:p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0664A4" w:rsidTr="00671A85">
        <w:tc>
          <w:tcPr>
            <w:tcW w:w="9571" w:type="dxa"/>
            <w:gridSpan w:val="5"/>
          </w:tcPr>
          <w:p w:rsidR="000664A4" w:rsidRPr="00671A85" w:rsidRDefault="000664A4" w:rsidP="00066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Организационно-управленческие мероприятия</w:t>
            </w:r>
          </w:p>
        </w:tc>
      </w:tr>
      <w:tr w:rsidR="00671A85" w:rsidTr="00671A85">
        <w:tc>
          <w:tcPr>
            <w:tcW w:w="562" w:type="dxa"/>
          </w:tcPr>
          <w:p w:rsidR="000664A4" w:rsidRPr="000664A4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мониторинговых</w:t>
            </w:r>
          </w:p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обследований, направленных на:</w:t>
            </w:r>
          </w:p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 выявление тех предметов на</w:t>
            </w:r>
          </w:p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которых учащиеся, показывают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низкие образовательные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результаты;</w:t>
            </w:r>
          </w:p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 динамику показателей качества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образования;</w:t>
            </w:r>
          </w:p>
          <w:p w:rsidR="000664A4" w:rsidRPr="00671A85" w:rsidRDefault="000664A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 комплексную оценку условий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деятельности, управленческого 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педагогического потенциала</w:t>
            </w:r>
          </w:p>
        </w:tc>
        <w:tc>
          <w:tcPr>
            <w:tcW w:w="1401" w:type="dxa"/>
          </w:tcPr>
          <w:p w:rsidR="000664A4" w:rsidRPr="00671A85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0664A4" w:rsidRPr="00671A85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ровня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</w:t>
            </w:r>
          </w:p>
          <w:p w:rsidR="000664A4" w:rsidRPr="00671A85" w:rsidRDefault="000664A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 и</w:t>
            </w:r>
          </w:p>
          <w:p w:rsidR="000664A4" w:rsidRPr="00671A85" w:rsidRDefault="000664A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671A85" w:rsidTr="00671A85">
        <w:tc>
          <w:tcPr>
            <w:tcW w:w="562" w:type="dxa"/>
          </w:tcPr>
          <w:p w:rsidR="000664A4" w:rsidRPr="000664A4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0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эффективности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школ по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повышению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 образования за 3 года</w:t>
            </w:r>
          </w:p>
        </w:tc>
        <w:tc>
          <w:tcPr>
            <w:tcW w:w="1401" w:type="dxa"/>
          </w:tcPr>
          <w:p w:rsidR="000664A4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0664A4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59" w:type="dxa"/>
          </w:tcPr>
          <w:p w:rsidR="000664A4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Корректировка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«дорожной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карты»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результатов проведения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государственной итоговой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аттестации (далее - ГИА) 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планов по подготовке к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ГИА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основного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401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директор, учителя-предметники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C3355F" w:rsidRPr="00671A85" w:rsidRDefault="00671A85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екомендаций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предложений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повышению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й итоговой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и реализация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школьных планов по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к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ГИА 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9 классов</w:t>
            </w:r>
          </w:p>
        </w:tc>
        <w:tc>
          <w:tcPr>
            <w:tcW w:w="1401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59" w:type="dxa"/>
            <w:vMerge w:val="restart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Улучшение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 кГИА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0" w:type="dxa"/>
          </w:tcPr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участия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ГИА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9 классов в пробных ОГЭ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  <w:vMerge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участия в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олимпиадах, конкурсах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творческих исследовательских</w:t>
            </w:r>
          </w:p>
          <w:p w:rsidR="00C3355F" w:rsidRPr="00671A85" w:rsidRDefault="00C3355F" w:rsidP="00C3355F">
            <w:pPr>
              <w:tabs>
                <w:tab w:val="left" w:pos="10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работ, проектах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Возрастание престижа знаний,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2659" w:type="dxa"/>
            <w:vMerge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Приведение сайтов ОУ в</w:t>
            </w:r>
          </w:p>
          <w:p w:rsidR="00C3355F" w:rsidRPr="00671A85" w:rsidRDefault="00671A85" w:rsidP="006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 требованиямиз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аконодательства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эффективностии качества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консультационно-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методического обеспечения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разработки проекта,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позволяющего в ходе его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реализации обеспечить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качества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выездных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мероприятий в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 целью оказания социальной 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психологической помощи детям 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семьям.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Предоставление</w:t>
            </w:r>
          </w:p>
          <w:p w:rsidR="00C3355F" w:rsidRPr="00671A85" w:rsidRDefault="00671A85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ндивидуальной психолого-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помощи детям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их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родителям,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оказавшимся в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жизненной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квалификации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руководящих и едагогических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и др.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С 2022 г.</w:t>
            </w:r>
          </w:p>
        </w:tc>
        <w:tc>
          <w:tcPr>
            <w:tcW w:w="1559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1A85" w:rsidTr="00671A85">
        <w:tc>
          <w:tcPr>
            <w:tcW w:w="562" w:type="dxa"/>
          </w:tcPr>
          <w:p w:rsidR="00C3355F" w:rsidRPr="00827B50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Включение в показатели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 деятельности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руководителей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муниципальных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организаций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вопросов по соблюдению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законодательства об 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работе с официальными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сайтами образовательных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организаций в сети «Интернет»</w:t>
            </w:r>
          </w:p>
        </w:tc>
        <w:tc>
          <w:tcPr>
            <w:tcW w:w="1401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С 2022 г.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мотивации у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 на</w:t>
            </w:r>
          </w:p>
          <w:p w:rsidR="00C3355F" w:rsidRPr="00671A85" w:rsidRDefault="00671A85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остижение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оптимальных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671A85" w:rsidTr="00671A85">
        <w:tc>
          <w:tcPr>
            <w:tcW w:w="562" w:type="dxa"/>
          </w:tcPr>
          <w:p w:rsidR="00C3355F" w:rsidRPr="00827B50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наличия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обязательного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перечня локальных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нормативных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актов и их соответствия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требованиям законодательства об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образовании.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объективной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информации,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управленческих решений</w:t>
            </w:r>
          </w:p>
        </w:tc>
      </w:tr>
      <w:tr w:rsidR="00671A85" w:rsidTr="00671A85">
        <w:tc>
          <w:tcPr>
            <w:tcW w:w="562" w:type="dxa"/>
          </w:tcPr>
          <w:p w:rsidR="00C3355F" w:rsidRPr="00827B50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контроля за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созданием системы учёта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обучающихся, находящихся в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 жизненной ситуации.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C3355F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Адресная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помощь 100%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семьям 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детям,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оказавшимся в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</w:t>
            </w:r>
          </w:p>
        </w:tc>
      </w:tr>
      <w:tr w:rsidR="00671A85" w:rsidTr="00671A85">
        <w:tc>
          <w:tcPr>
            <w:tcW w:w="562" w:type="dxa"/>
          </w:tcPr>
          <w:p w:rsidR="00827B50" w:rsidRPr="00827B50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90" w:type="dxa"/>
          </w:tcPr>
          <w:p w:rsidR="00827B50" w:rsidRPr="00671A85" w:rsidRDefault="00827B50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контроля за</w:t>
            </w:r>
          </w:p>
          <w:p w:rsidR="00827B50" w:rsidRPr="00671A85" w:rsidRDefault="00827B50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деятельностью учащихся в летний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 (организация</w:t>
            </w:r>
          </w:p>
          <w:p w:rsidR="00827B50" w:rsidRPr="00671A85" w:rsidRDefault="00827B50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оздоровительных мероприятий,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ремонта и др.)</w:t>
            </w:r>
          </w:p>
        </w:tc>
        <w:tc>
          <w:tcPr>
            <w:tcW w:w="1401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Физическое и</w:t>
            </w:r>
          </w:p>
          <w:p w:rsidR="00827B50" w:rsidRPr="00671A85" w:rsidRDefault="00671A85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ворческое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7B50" w:rsidTr="00671A85">
        <w:tc>
          <w:tcPr>
            <w:tcW w:w="9571" w:type="dxa"/>
            <w:gridSpan w:val="5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Развитие кадрового потенциала руководящих и педагогических работников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Обеспечение повышения 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 202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 ОУ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Повышение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 100%</w:t>
            </w:r>
          </w:p>
          <w:p w:rsidR="00827B50" w:rsidRPr="00671A85" w:rsidRDefault="00827B50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педагогических и 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руководящих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1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671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рофессионального</w:t>
            </w:r>
          </w:p>
          <w:p w:rsidR="00827B50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астерства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консультационно-методического сопровождения</w:t>
            </w:r>
          </w:p>
          <w:p w:rsidR="00827B50" w:rsidRPr="00671A85" w:rsidRDefault="00827B50" w:rsidP="00954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 по разработке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индивидуальных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маршрутов, обеспечивающих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успешность достижения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положительных образовательных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2022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коррекционно-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 с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ОО, в том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индивидуальных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маршрутов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учащихся,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испытывающих сложности в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освоении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программы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оррекционно-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 с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детьми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ндивидуального</w:t>
            </w:r>
          </w:p>
          <w:p w:rsidR="00827B50" w:rsidRPr="00671A85" w:rsidRDefault="00954C1F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етодического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сопровождения,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направленного на развитие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инновационной деятельности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общеобразовательной</w:t>
            </w:r>
          </w:p>
          <w:p w:rsidR="00827B50" w:rsidRPr="00671A85" w:rsidRDefault="00827B50" w:rsidP="0095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Рост числа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участвующих в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мероприятиях,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направленных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выявление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одаренности.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Возрастание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престижа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знаний,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</w:t>
            </w:r>
          </w:p>
          <w:p w:rsidR="00827B50" w:rsidRPr="00671A85" w:rsidRDefault="00827B50" w:rsidP="00954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успеха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мониторинга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педагогических затруднений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учителей-предметников по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выявлению причин низких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 ГИА.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Закрепление педагогов –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наставников за учителями,</w:t>
            </w:r>
          </w:p>
          <w:p w:rsidR="00827B50" w:rsidRPr="00671A85" w:rsidRDefault="00827B50" w:rsidP="004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обучающиеся которых показывают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стабильно низкие результаты ГИА.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4 квартал каждого учебного года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Положительная</w:t>
            </w:r>
          </w:p>
          <w:p w:rsidR="00827B50" w:rsidRPr="00671A85" w:rsidRDefault="004334AF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инамика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</w:p>
          <w:p w:rsidR="00827B50" w:rsidRPr="00671A85" w:rsidRDefault="00827B50" w:rsidP="004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ГИА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Предоставление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общеобразовательной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организацией материалов по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работе с неуспевающими и</w:t>
            </w:r>
          </w:p>
          <w:p w:rsidR="00827B50" w:rsidRPr="00671A85" w:rsidRDefault="00827B50" w:rsidP="004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слабоуспевающими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 (списокобучающихся, план работы,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график консультаций, протоколы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педсоветов по итогам учебного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 и др.)</w:t>
            </w:r>
          </w:p>
        </w:tc>
        <w:tc>
          <w:tcPr>
            <w:tcW w:w="1401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4 квартал каждого учебного года</w:t>
            </w:r>
          </w:p>
        </w:tc>
        <w:tc>
          <w:tcPr>
            <w:tcW w:w="1559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827B50" w:rsidRPr="00671A85" w:rsidRDefault="004334AF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бучения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данной</w:t>
            </w:r>
          </w:p>
          <w:p w:rsidR="00827B50" w:rsidRPr="00671A85" w:rsidRDefault="00827B50" w:rsidP="004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категории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информационной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открытости деятельности школы,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 реализации программ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развития школ; 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>э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ффективности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 поддержки школ,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реализуемых на егиональном,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муниципальном уровнях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поятоянно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качества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Профориентационная работа с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обучающимися, направленная на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ориентацию выпускников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школы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обучения в педагогических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учебных заведениях, в том числе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 контрактно-целевому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числа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учителей-предметников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необходимой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квалификации.</w:t>
            </w:r>
          </w:p>
        </w:tc>
      </w:tr>
      <w:tr w:rsidR="00827B50" w:rsidTr="00671A85">
        <w:tc>
          <w:tcPr>
            <w:tcW w:w="9571" w:type="dxa"/>
            <w:gridSpan w:val="5"/>
          </w:tcPr>
          <w:p w:rsidR="00827B50" w:rsidRPr="00671A85" w:rsidRDefault="00827B50" w:rsidP="00827B50">
            <w:pPr>
              <w:tabs>
                <w:tab w:val="left" w:pos="24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Эффективное использование внутренних и внешних ресурсов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Налаживание сетевого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 школ «роста» 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школ, показывающих УНОР, со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школами со стабильно высокими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образовательными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результатами,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работающими в сопоставимых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социальных условиях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качества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Вовлечение руководителей,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 и обучающихся школ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группы риска школ,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показывающих УНОР, в конкурсы,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проекты, гранты на различных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уровнях.</w:t>
            </w:r>
          </w:p>
        </w:tc>
        <w:tc>
          <w:tcPr>
            <w:tcW w:w="1401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0" w:type="dxa"/>
          </w:tcPr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Вовлечение педагогов в районные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МО,</w:t>
            </w:r>
          </w:p>
          <w:p w:rsidR="00827B50" w:rsidRPr="00671A85" w:rsidRDefault="00D13B1F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рофессиональные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сообщества для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совершенствования технологий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1401" w:type="dxa"/>
          </w:tcPr>
          <w:p w:rsidR="00827B50" w:rsidRPr="00671A85" w:rsidRDefault="00671A85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559" w:type="dxa"/>
          </w:tcPr>
          <w:p w:rsidR="00827B50" w:rsidRPr="00671A85" w:rsidRDefault="00671A85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1A85" w:rsidTr="00671A85">
        <w:tc>
          <w:tcPr>
            <w:tcW w:w="9571" w:type="dxa"/>
            <w:gridSpan w:val="5"/>
          </w:tcPr>
          <w:p w:rsidR="00671A85" w:rsidRPr="00671A85" w:rsidRDefault="00671A85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Информационная открытость реализации дорожной карты</w:t>
            </w:r>
          </w:p>
        </w:tc>
      </w:tr>
      <w:tr w:rsidR="00827B50" w:rsidTr="00671A85">
        <w:tc>
          <w:tcPr>
            <w:tcW w:w="562" w:type="dxa"/>
          </w:tcPr>
          <w:p w:rsidR="00827B50" w:rsidRDefault="00671A85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нформационной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открытости результатов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реализации «дорожной карты» в 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информационно-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телекоммуникационной сети</w:t>
            </w:r>
          </w:p>
          <w:p w:rsidR="00827B50" w:rsidRPr="00671A85" w:rsidRDefault="00671A85" w:rsidP="006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01" w:type="dxa"/>
          </w:tcPr>
          <w:p w:rsidR="00827B50" w:rsidRPr="00671A85" w:rsidRDefault="00671A85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поятоянно</w:t>
            </w:r>
          </w:p>
        </w:tc>
        <w:tc>
          <w:tcPr>
            <w:tcW w:w="1559" w:type="dxa"/>
          </w:tcPr>
          <w:p w:rsidR="00827B50" w:rsidRPr="00671A85" w:rsidRDefault="00671A85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Удовлетворение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общественности в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 о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результатах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 школы,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получение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родителями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осмысленного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представления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 деятельности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школы,</w:t>
            </w:r>
          </w:p>
          <w:p w:rsidR="00827B50" w:rsidRPr="00671A85" w:rsidRDefault="00671A85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успехах 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проблемах учащихся</w:t>
            </w:r>
          </w:p>
        </w:tc>
      </w:tr>
    </w:tbl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4A4" w:rsidRPr="000664A4" w:rsidSect="0064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5C8"/>
    <w:multiLevelType w:val="hybridMultilevel"/>
    <w:tmpl w:val="6CC09BAC"/>
    <w:lvl w:ilvl="0" w:tplc="041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664A4"/>
    <w:rsid w:val="000664A4"/>
    <w:rsid w:val="0039112B"/>
    <w:rsid w:val="004334AF"/>
    <w:rsid w:val="006421C3"/>
    <w:rsid w:val="00671A85"/>
    <w:rsid w:val="00827B50"/>
    <w:rsid w:val="00954C1F"/>
    <w:rsid w:val="00C0080B"/>
    <w:rsid w:val="00C3355F"/>
    <w:rsid w:val="00D1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4A8B1-DED3-48C6-A13D-C4A459A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2023-12-17T17:48:00Z</dcterms:created>
  <dcterms:modified xsi:type="dcterms:W3CDTF">2023-12-17T17:48:00Z</dcterms:modified>
</cp:coreProperties>
</file>